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02E9" w:rsidRPr="00100DBF" w:rsidRDefault="00147720" w:rsidP="00932F19">
      <w:pPr>
        <w:spacing w:line="360" w:lineRule="auto"/>
        <w:rPr>
          <w:rFonts w:ascii="Lucida Bright" w:hAnsi="Lucida Bright"/>
          <w:b/>
        </w:rPr>
      </w:pPr>
      <w:r>
        <w:rPr>
          <w:rFonts w:ascii="Lucida Bright" w:hAnsi="Lucida Bright"/>
          <w:b/>
          <w:noProof/>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-209550</wp:posOffset>
                </wp:positionV>
                <wp:extent cx="1600200" cy="1085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C1E" w:rsidRDefault="00014C1E">
                            <w:r>
                              <w:rPr>
                                <w:noProof/>
                              </w:rPr>
                              <w:drawing>
                                <wp:inline distT="0" distB="0" distL="0" distR="0">
                                  <wp:extent cx="1186180" cy="988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86180" cy="988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5pt;margin-top:-16.5pt;width:126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" fillcolor="white [3201]" stroked="f" strokeweight=".5pt">
                <v:textbox>
                  <w:txbxContent>
                    <w:p w:rsidR="00014C1E" w:rsidRDefault="00014C1E">
                      <w:r>
                        <w:rPr>
                          <w:noProof/>
                        </w:rPr>
                        <w:drawing>
                          <wp:inline distT="0" distB="0" distL="0" distR="0">
                            <wp:extent cx="1186180" cy="988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a:extLst>
                                        <a:ext uri="{28A0092B-C50C-407E-A947-70E740481C1C}">
                                          <a14:useLocalDpi xmlns:a14="http://schemas.microsoft.com/office/drawing/2010/main" val="0"/>
                                        </a:ext>
                                      </a:extLst>
                                    </a:blip>
                                    <a:stretch>
                                      <a:fillRect/>
                                    </a:stretch>
                                  </pic:blipFill>
                                  <pic:spPr>
                                    <a:xfrm>
                                      <a:off x="0" y="0"/>
                                      <a:ext cx="1186180" cy="988060"/>
                                    </a:xfrm>
                                    <a:prstGeom prst="rect">
                                      <a:avLst/>
                                    </a:prstGeom>
                                  </pic:spPr>
                                </pic:pic>
                              </a:graphicData>
                            </a:graphic>
                          </wp:inline>
                        </w:drawing>
                      </w:r>
                    </w:p>
                  </w:txbxContent>
                </v:textbox>
              </v:shape>
            </w:pict>
          </mc:Fallback>
        </mc:AlternateContent>
      </w:r>
      <w:r w:rsidR="00AE6AE1">
        <w:rPr>
          <w:rFonts w:ascii="Lucida Bright" w:hAnsi="Lucida Bright"/>
          <w:b/>
        </w:rPr>
        <w:t xml:space="preserve">Junior </w:t>
      </w:r>
      <w:r w:rsidR="008302E9" w:rsidRPr="00100DBF">
        <w:rPr>
          <w:rFonts w:ascii="Lucida Bright" w:hAnsi="Lucida Bright"/>
          <w:b/>
        </w:rPr>
        <w:t>Honors Summer Project 2015-2016</w:t>
      </w:r>
    </w:p>
    <w:p w:rsidR="00A05B59" w:rsidRDefault="00ED5E84" w:rsidP="008F1857">
      <w:pPr>
        <w:rPr>
          <w:rFonts w:ascii="Lucida Bright" w:hAnsi="Lucida Bright"/>
          <w:b/>
          <w:sz w:val="20"/>
          <w:szCs w:val="20"/>
        </w:rPr>
      </w:pPr>
      <w:r>
        <w:rPr>
          <w:rFonts w:ascii="Lucida Bright" w:hAnsi="Lucida Bright"/>
          <w:b/>
          <w:sz w:val="20"/>
          <w:szCs w:val="20"/>
        </w:rPr>
        <w:t xml:space="preserve">Part I. </w:t>
      </w:r>
      <w:r w:rsidR="00A22EC5">
        <w:rPr>
          <w:rFonts w:ascii="Lucida Bright" w:hAnsi="Lucida Bright"/>
          <w:b/>
          <w:sz w:val="20"/>
          <w:szCs w:val="20"/>
        </w:rPr>
        <w:t>Graphic Novel Study/Response</w:t>
      </w:r>
    </w:p>
    <w:p w:rsidR="00ED5E84" w:rsidRPr="004B66CE" w:rsidRDefault="00ED5E84" w:rsidP="008F1857">
      <w:pPr>
        <w:rPr>
          <w:rFonts w:ascii="Lucida Bright" w:hAnsi="Lucida Bright"/>
          <w:b/>
          <w:sz w:val="20"/>
          <w:szCs w:val="20"/>
        </w:rPr>
      </w:pPr>
      <w:r>
        <w:rPr>
          <w:rFonts w:ascii="Lucida Bright" w:hAnsi="Lucida Bright"/>
          <w:b/>
          <w:sz w:val="20"/>
          <w:szCs w:val="20"/>
        </w:rPr>
        <w:t xml:space="preserve">Part II. </w:t>
      </w:r>
      <w:r w:rsidR="00A22EC5">
        <w:rPr>
          <w:rFonts w:ascii="Lucida Bright" w:hAnsi="Lucida Bright"/>
          <w:b/>
          <w:sz w:val="20"/>
          <w:szCs w:val="20"/>
        </w:rPr>
        <w:t>Personal History Project</w:t>
      </w:r>
      <w:r>
        <w:rPr>
          <w:rFonts w:ascii="Lucida Bright" w:hAnsi="Lucida Bright"/>
          <w:b/>
          <w:sz w:val="20"/>
          <w:szCs w:val="20"/>
        </w:rPr>
        <w:t xml:space="preserve"> </w:t>
      </w:r>
    </w:p>
    <w:p w:rsidR="00100DBF" w:rsidRDefault="00100DBF" w:rsidP="00932F19">
      <w:pPr>
        <w:spacing w:line="360" w:lineRule="auto"/>
        <w:jc w:val="center"/>
        <w:rPr>
          <w:rFonts w:ascii="Lucida Bright" w:hAnsi="Lucida Bright"/>
          <w:b/>
          <w:sz w:val="28"/>
          <w:szCs w:val="28"/>
        </w:rPr>
      </w:pPr>
    </w:p>
    <w:p w:rsidR="008302E9" w:rsidRPr="004A1E7F" w:rsidRDefault="008302E9" w:rsidP="00932F19">
      <w:pPr>
        <w:spacing w:line="360" w:lineRule="auto"/>
        <w:jc w:val="center"/>
        <w:rPr>
          <w:rFonts w:ascii="Lucida Bright" w:hAnsi="Lucida Bright"/>
          <w:b/>
          <w:sz w:val="28"/>
          <w:szCs w:val="28"/>
        </w:rPr>
      </w:pPr>
      <w:r w:rsidRPr="004A1E7F">
        <w:rPr>
          <w:rFonts w:ascii="Lucida Bright" w:hAnsi="Lucida Bright"/>
          <w:b/>
          <w:sz w:val="28"/>
          <w:szCs w:val="28"/>
        </w:rPr>
        <w:t>Welcome to the American Experience!</w:t>
      </w:r>
    </w:p>
    <w:p w:rsidR="008302E9" w:rsidRPr="004B66CE" w:rsidRDefault="00932F19" w:rsidP="00932F19">
      <w:pPr>
        <w:spacing w:line="360" w:lineRule="auto"/>
        <w:jc w:val="center"/>
        <w:rPr>
          <w:rFonts w:ascii="Lucida Bright" w:hAnsi="Lucida Bright"/>
          <w:b/>
          <w:sz w:val="20"/>
          <w:szCs w:val="20"/>
        </w:rPr>
      </w:pPr>
      <w:r>
        <w:rPr>
          <w:noProof/>
        </w:rPr>
        <w:drawing>
          <wp:inline distT="0" distB="0" distL="0" distR="0">
            <wp:extent cx="2266950" cy="1900357"/>
            <wp:effectExtent l="114300" t="114300" r="114300" b="138430"/>
            <wp:docPr id="1" name="Picture 1" descr="https://s-media-cache-ak0.pinimg.com/736x/df/f4/a5/dff4a5704f2ce48b589df37a4628a6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df/f4/a5/dff4a5704f2ce48b589df37a4628a6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073" cy="19189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78A3" w:rsidRDefault="008302E9" w:rsidP="00932F19">
      <w:pPr>
        <w:spacing w:line="360" w:lineRule="auto"/>
        <w:rPr>
          <w:rFonts w:ascii="Lucida Bright" w:hAnsi="Lucida Bright"/>
          <w:sz w:val="20"/>
          <w:szCs w:val="20"/>
        </w:rPr>
      </w:pPr>
      <w:r w:rsidRPr="004B66CE">
        <w:rPr>
          <w:rFonts w:ascii="Lucida Bright" w:hAnsi="Lucida Bright"/>
          <w:sz w:val="20"/>
          <w:szCs w:val="20"/>
        </w:rPr>
        <w:t>First of all, thank you for signing up for this course. We are glad that you have decided to become</w:t>
      </w:r>
      <w:r w:rsidR="004C78A3" w:rsidRPr="004B66CE">
        <w:rPr>
          <w:rFonts w:ascii="Lucida Bright" w:hAnsi="Lucida Bright"/>
          <w:sz w:val="20"/>
          <w:szCs w:val="20"/>
        </w:rPr>
        <w:t xml:space="preserve"> a</w:t>
      </w:r>
      <w:r w:rsidRPr="004B66CE">
        <w:rPr>
          <w:rFonts w:ascii="Lucida Bright" w:hAnsi="Lucida Bright"/>
          <w:sz w:val="20"/>
          <w:szCs w:val="20"/>
        </w:rPr>
        <w:t xml:space="preserve"> part of the first group of </w:t>
      </w:r>
      <w:r w:rsidR="00100DBF">
        <w:rPr>
          <w:rFonts w:ascii="Lucida Bright" w:hAnsi="Lucida Bright"/>
          <w:sz w:val="20"/>
          <w:szCs w:val="20"/>
        </w:rPr>
        <w:t xml:space="preserve">Merrimack High School </w:t>
      </w:r>
      <w:r w:rsidRPr="004B66CE">
        <w:rPr>
          <w:rFonts w:ascii="Lucida Bright" w:hAnsi="Lucida Bright"/>
          <w:sz w:val="20"/>
          <w:szCs w:val="20"/>
        </w:rPr>
        <w:t>students to take the journey into the American Experience. In a sense</w:t>
      </w:r>
      <w:r w:rsidR="00100DBF">
        <w:rPr>
          <w:rFonts w:ascii="Lucida Bright" w:hAnsi="Lucida Bright"/>
          <w:sz w:val="20"/>
          <w:szCs w:val="20"/>
        </w:rPr>
        <w:t>,</w:t>
      </w:r>
      <w:r w:rsidRPr="004B66CE">
        <w:rPr>
          <w:rFonts w:ascii="Lucida Bright" w:hAnsi="Lucida Bright"/>
          <w:sz w:val="20"/>
          <w:szCs w:val="20"/>
        </w:rPr>
        <w:t xml:space="preserve"> you are all pioneers for this class. That said, the theme for the summer project this year is based on the idea of </w:t>
      </w:r>
      <w:r w:rsidRPr="004B66CE">
        <w:rPr>
          <w:rFonts w:ascii="Lucida Bright" w:hAnsi="Lucida Bright"/>
          <w:i/>
          <w:sz w:val="20"/>
          <w:szCs w:val="20"/>
        </w:rPr>
        <w:t>self-discovery</w:t>
      </w:r>
      <w:r w:rsidRPr="004B66CE">
        <w:rPr>
          <w:rFonts w:ascii="Lucida Bright" w:hAnsi="Lucida Bright"/>
          <w:sz w:val="20"/>
          <w:szCs w:val="20"/>
        </w:rPr>
        <w:t xml:space="preserve">. </w:t>
      </w:r>
    </w:p>
    <w:p w:rsidR="00932F19" w:rsidRPr="004B66CE" w:rsidRDefault="00932F19" w:rsidP="00932F19">
      <w:pPr>
        <w:spacing w:line="360" w:lineRule="auto"/>
        <w:rPr>
          <w:rFonts w:ascii="Lucida Bright" w:hAnsi="Lucida Bright"/>
          <w:sz w:val="20"/>
          <w:szCs w:val="20"/>
        </w:rPr>
      </w:pPr>
    </w:p>
    <w:p w:rsidR="008302E9" w:rsidRPr="00932F19" w:rsidRDefault="004C78A3" w:rsidP="00932F19">
      <w:pPr>
        <w:spacing w:line="360" w:lineRule="auto"/>
        <w:rPr>
          <w:rFonts w:ascii="Lucida Bright" w:hAnsi="Lucida Bright"/>
          <w:b/>
          <w:sz w:val="20"/>
          <w:szCs w:val="20"/>
        </w:rPr>
      </w:pPr>
      <w:r w:rsidRPr="004B66CE">
        <w:rPr>
          <w:rFonts w:ascii="Lucida Bright" w:hAnsi="Lucida Bright"/>
          <w:sz w:val="20"/>
          <w:szCs w:val="20"/>
        </w:rPr>
        <w:t xml:space="preserve">The project will be </w:t>
      </w:r>
      <w:r w:rsidRPr="004B66CE">
        <w:rPr>
          <w:rFonts w:ascii="Lucida Bright" w:hAnsi="Lucida Bright"/>
          <w:b/>
          <w:sz w:val="20"/>
          <w:szCs w:val="20"/>
        </w:rPr>
        <w:t>due</w:t>
      </w:r>
      <w:r w:rsidRPr="004B66CE">
        <w:rPr>
          <w:rFonts w:ascii="Lucida Bright" w:hAnsi="Lucida Bright"/>
          <w:sz w:val="20"/>
          <w:szCs w:val="20"/>
        </w:rPr>
        <w:t xml:space="preserve"> on the </w:t>
      </w:r>
      <w:r w:rsidRPr="004B66CE">
        <w:rPr>
          <w:rFonts w:ascii="Lucida Bright" w:hAnsi="Lucida Bright"/>
          <w:b/>
          <w:sz w:val="20"/>
          <w:szCs w:val="20"/>
        </w:rPr>
        <w:t xml:space="preserve">FIRST </w:t>
      </w:r>
      <w:r w:rsidRPr="004B66CE">
        <w:rPr>
          <w:rFonts w:ascii="Lucida Bright" w:hAnsi="Lucida Bright"/>
          <w:sz w:val="20"/>
          <w:szCs w:val="20"/>
        </w:rPr>
        <w:t xml:space="preserve">day of school which is </w:t>
      </w:r>
      <w:r w:rsidRPr="004B66CE">
        <w:rPr>
          <w:rFonts w:ascii="Lucida Bright" w:hAnsi="Lucida Bright"/>
          <w:b/>
          <w:sz w:val="20"/>
          <w:szCs w:val="20"/>
        </w:rPr>
        <w:t>September 8</w:t>
      </w:r>
      <w:r w:rsidRPr="004B66CE">
        <w:rPr>
          <w:rFonts w:ascii="Lucida Bright" w:hAnsi="Lucida Bright"/>
          <w:b/>
          <w:sz w:val="20"/>
          <w:szCs w:val="20"/>
          <w:vertAlign w:val="superscript"/>
        </w:rPr>
        <w:t>th</w:t>
      </w:r>
      <w:r w:rsidRPr="004B66CE">
        <w:rPr>
          <w:rFonts w:ascii="Lucida Bright" w:hAnsi="Lucida Bright"/>
          <w:b/>
          <w:sz w:val="20"/>
          <w:szCs w:val="20"/>
        </w:rPr>
        <w:t>, 2015.</w:t>
      </w:r>
    </w:p>
    <w:tbl>
      <w:tblPr>
        <w:tblStyle w:val="TableGrid"/>
        <w:tblW w:w="0" w:type="auto"/>
        <w:tblLook w:val="04A0" w:firstRow="1" w:lastRow="0" w:firstColumn="1" w:lastColumn="0" w:noHBand="0" w:noVBand="1"/>
      </w:tblPr>
      <w:tblGrid>
        <w:gridCol w:w="9980"/>
      </w:tblGrid>
      <w:tr w:rsidR="008302E9" w:rsidRPr="004B66CE" w:rsidTr="008302E9">
        <w:tc>
          <w:tcPr>
            <w:tcW w:w="10790" w:type="dxa"/>
          </w:tcPr>
          <w:p w:rsidR="008302E9" w:rsidRPr="004B66CE" w:rsidRDefault="008302E9" w:rsidP="00932F19">
            <w:pPr>
              <w:spacing w:line="360" w:lineRule="auto"/>
              <w:jc w:val="center"/>
              <w:rPr>
                <w:rFonts w:ascii="Lucida Bright" w:hAnsi="Lucida Bright"/>
                <w:b/>
                <w:sz w:val="20"/>
                <w:szCs w:val="20"/>
              </w:rPr>
            </w:pPr>
            <w:r w:rsidRPr="004B66CE">
              <w:rPr>
                <w:rFonts w:ascii="Lucida Bright" w:hAnsi="Lucida Bright"/>
                <w:b/>
                <w:sz w:val="20"/>
                <w:szCs w:val="20"/>
              </w:rPr>
              <w:t>PROJECT OVERVIEW</w:t>
            </w:r>
          </w:p>
        </w:tc>
      </w:tr>
      <w:tr w:rsidR="008302E9" w:rsidRPr="004B66CE" w:rsidTr="008302E9">
        <w:tc>
          <w:tcPr>
            <w:tcW w:w="10790" w:type="dxa"/>
          </w:tcPr>
          <w:p w:rsidR="004C78A3" w:rsidRPr="004B66CE" w:rsidRDefault="00A22EC5" w:rsidP="00932F19">
            <w:pPr>
              <w:rPr>
                <w:rFonts w:ascii="Lucida Bright" w:hAnsi="Lucida Bright"/>
                <w:sz w:val="20"/>
                <w:szCs w:val="20"/>
              </w:rPr>
            </w:pPr>
            <w:r w:rsidRPr="00A22EC5">
              <w:rPr>
                <w:rFonts w:ascii="Lucida Bright" w:hAnsi="Lucida Bright"/>
                <w:b/>
                <w:sz w:val="20"/>
                <w:szCs w:val="20"/>
              </w:rPr>
              <w:t>Part One</w:t>
            </w:r>
            <w:r w:rsidR="008302E9" w:rsidRPr="004B66CE">
              <w:rPr>
                <w:rFonts w:ascii="Lucida Bright" w:hAnsi="Lucida Bright"/>
                <w:sz w:val="20"/>
                <w:szCs w:val="20"/>
              </w:rPr>
              <w:t xml:space="preserve"> of this project will utilize the graphic novel </w:t>
            </w:r>
            <w:r w:rsidR="008302E9" w:rsidRPr="004B66CE">
              <w:rPr>
                <w:rFonts w:ascii="Lucida Bright" w:hAnsi="Lucida Bright"/>
                <w:i/>
                <w:sz w:val="20"/>
                <w:szCs w:val="20"/>
              </w:rPr>
              <w:t xml:space="preserve">American Born Chinese </w:t>
            </w:r>
            <w:r w:rsidR="008302E9" w:rsidRPr="004B66CE">
              <w:rPr>
                <w:rFonts w:ascii="Lucida Bright" w:hAnsi="Lucida Bright"/>
                <w:sz w:val="20"/>
                <w:szCs w:val="20"/>
              </w:rPr>
              <w:t>by Gene Luen Yang.</w:t>
            </w:r>
            <w:r w:rsidR="004C78A3" w:rsidRPr="004B66CE">
              <w:rPr>
                <w:rFonts w:ascii="Lucida Bright" w:hAnsi="Lucida Bright"/>
                <w:sz w:val="20"/>
                <w:szCs w:val="20"/>
              </w:rPr>
              <w:t xml:space="preserve"> </w:t>
            </w:r>
            <w:r w:rsidR="00147720">
              <w:rPr>
                <w:rFonts w:ascii="Lucida Bright" w:hAnsi="Lucida Bright"/>
                <w:sz w:val="20"/>
                <w:szCs w:val="20"/>
              </w:rPr>
              <w:t>Copies of this novel will be signed out to you by your teacher</w:t>
            </w:r>
            <w:r w:rsidR="004C78A3" w:rsidRPr="004B66CE">
              <w:rPr>
                <w:rFonts w:ascii="Lucida Bright" w:hAnsi="Lucida Bright"/>
                <w:sz w:val="20"/>
                <w:szCs w:val="20"/>
              </w:rPr>
              <w:t xml:space="preserve">. </w:t>
            </w:r>
          </w:p>
          <w:p w:rsidR="004C78A3" w:rsidRPr="004B66CE" w:rsidRDefault="004C78A3" w:rsidP="00932F19">
            <w:pPr>
              <w:rPr>
                <w:rFonts w:ascii="Lucida Bright" w:hAnsi="Lucida Bright"/>
                <w:sz w:val="20"/>
                <w:szCs w:val="20"/>
              </w:rPr>
            </w:pPr>
          </w:p>
          <w:p w:rsidR="004C78A3" w:rsidRPr="004B66CE" w:rsidRDefault="004C78A3" w:rsidP="00932F19">
            <w:pPr>
              <w:rPr>
                <w:rFonts w:ascii="Lucida Bright" w:hAnsi="Lucida Bright"/>
                <w:sz w:val="20"/>
                <w:szCs w:val="20"/>
              </w:rPr>
            </w:pPr>
            <w:r w:rsidRPr="004B66CE">
              <w:rPr>
                <w:rFonts w:ascii="Lucida Bright" w:hAnsi="Lucida Bright"/>
                <w:sz w:val="20"/>
                <w:szCs w:val="20"/>
              </w:rPr>
              <w:t>Over the summer you will need to:</w:t>
            </w:r>
          </w:p>
          <w:p w:rsidR="004C78A3" w:rsidRPr="005E5978" w:rsidRDefault="004C78A3" w:rsidP="005E5978">
            <w:pPr>
              <w:pStyle w:val="ListParagraph"/>
              <w:numPr>
                <w:ilvl w:val="0"/>
                <w:numId w:val="7"/>
              </w:numPr>
              <w:rPr>
                <w:rFonts w:ascii="Lucida Bright" w:hAnsi="Lucida Bright"/>
                <w:sz w:val="20"/>
                <w:szCs w:val="20"/>
              </w:rPr>
            </w:pPr>
            <w:r w:rsidRPr="005E5978">
              <w:rPr>
                <w:rFonts w:ascii="Lucida Bright" w:hAnsi="Lucida Bright"/>
                <w:b/>
                <w:sz w:val="20"/>
                <w:szCs w:val="20"/>
              </w:rPr>
              <w:t>Read</w:t>
            </w:r>
            <w:r w:rsidRPr="005E5978">
              <w:rPr>
                <w:rFonts w:ascii="Lucida Bright" w:hAnsi="Lucida Bright"/>
                <w:sz w:val="20"/>
                <w:szCs w:val="20"/>
              </w:rPr>
              <w:t xml:space="preserve"> </w:t>
            </w:r>
            <w:r w:rsidRPr="005E5978">
              <w:rPr>
                <w:rFonts w:ascii="Lucida Bright" w:hAnsi="Lucida Bright"/>
                <w:i/>
                <w:sz w:val="20"/>
                <w:szCs w:val="20"/>
              </w:rPr>
              <w:t>American Born Chinese</w:t>
            </w:r>
            <w:r w:rsidR="00100DBF" w:rsidRPr="005E5978">
              <w:rPr>
                <w:rFonts w:ascii="Lucida Bright" w:hAnsi="Lucida Bright"/>
                <w:sz w:val="20"/>
                <w:szCs w:val="20"/>
              </w:rPr>
              <w:t>. A reference guide</w:t>
            </w:r>
            <w:r w:rsidR="004A1E7F" w:rsidRPr="005E5978">
              <w:rPr>
                <w:rFonts w:ascii="Lucida Bright" w:hAnsi="Lucida Bright"/>
                <w:sz w:val="20"/>
                <w:szCs w:val="20"/>
              </w:rPr>
              <w:t xml:space="preserve"> for reading graphic novels is included in this handout. </w:t>
            </w:r>
          </w:p>
          <w:p w:rsidR="00932F19" w:rsidRPr="004B66CE" w:rsidRDefault="00932F19" w:rsidP="00932F19">
            <w:pPr>
              <w:pStyle w:val="ListParagraph"/>
              <w:rPr>
                <w:rFonts w:ascii="Lucida Bright" w:hAnsi="Lucida Bright"/>
                <w:sz w:val="20"/>
                <w:szCs w:val="20"/>
              </w:rPr>
            </w:pPr>
          </w:p>
          <w:p w:rsidR="004B66CE" w:rsidRPr="005E5978" w:rsidRDefault="005E5978" w:rsidP="005E5978">
            <w:pPr>
              <w:rPr>
                <w:rFonts w:ascii="Lucida Bright" w:hAnsi="Lucida Bright"/>
                <w:sz w:val="20"/>
                <w:szCs w:val="20"/>
              </w:rPr>
            </w:pPr>
            <w:r>
              <w:rPr>
                <w:rFonts w:ascii="Lucida Bright" w:hAnsi="Lucida Bright"/>
                <w:b/>
                <w:sz w:val="20"/>
                <w:szCs w:val="20"/>
              </w:rPr>
              <w:t xml:space="preserve">      </w:t>
            </w:r>
            <w:r w:rsidR="00AE6AE1">
              <w:rPr>
                <w:rFonts w:ascii="Lucida Bright" w:hAnsi="Lucida Bright"/>
                <w:b/>
                <w:sz w:val="20"/>
                <w:szCs w:val="20"/>
              </w:rPr>
              <w:t>2</w:t>
            </w:r>
            <w:r>
              <w:rPr>
                <w:rFonts w:ascii="Lucida Bright" w:hAnsi="Lucida Bright"/>
                <w:b/>
                <w:sz w:val="20"/>
                <w:szCs w:val="20"/>
              </w:rPr>
              <w:t xml:space="preserve">. </w:t>
            </w:r>
            <w:r w:rsidR="004B66CE" w:rsidRPr="005E5978">
              <w:rPr>
                <w:rFonts w:ascii="Lucida Bright" w:hAnsi="Lucida Bright"/>
                <w:b/>
                <w:sz w:val="20"/>
                <w:szCs w:val="20"/>
              </w:rPr>
              <w:t>Read</w:t>
            </w:r>
            <w:r w:rsidR="004B66CE" w:rsidRPr="005E5978">
              <w:rPr>
                <w:rFonts w:ascii="Lucida Bright" w:hAnsi="Lucida Bright"/>
                <w:sz w:val="20"/>
                <w:szCs w:val="20"/>
              </w:rPr>
              <w:t xml:space="preserve"> and </w:t>
            </w:r>
            <w:r w:rsidR="00AE6AE1">
              <w:rPr>
                <w:rFonts w:ascii="Lucida Bright" w:hAnsi="Lucida Bright"/>
                <w:b/>
                <w:sz w:val="20"/>
                <w:szCs w:val="20"/>
              </w:rPr>
              <w:t>highlight</w:t>
            </w:r>
            <w:r w:rsidR="004B66CE" w:rsidRPr="005E5978">
              <w:rPr>
                <w:rFonts w:ascii="Lucida Bright" w:hAnsi="Lucida Bright"/>
                <w:sz w:val="20"/>
                <w:szCs w:val="20"/>
              </w:rPr>
              <w:t xml:space="preserve"> the literary criticism </w:t>
            </w:r>
            <w:r w:rsidR="00932F19" w:rsidRPr="005E5978">
              <w:rPr>
                <w:rFonts w:ascii="Lucida Bright" w:hAnsi="Lucida Bright"/>
                <w:sz w:val="20"/>
                <w:szCs w:val="20"/>
              </w:rPr>
              <w:t xml:space="preserve">provided </w:t>
            </w:r>
            <w:r w:rsidR="00870630" w:rsidRPr="005E5978">
              <w:rPr>
                <w:rFonts w:ascii="Lucida Bright" w:hAnsi="Lucida Bright"/>
                <w:sz w:val="20"/>
                <w:szCs w:val="20"/>
              </w:rPr>
              <w:t>about the novel.</w:t>
            </w:r>
            <w:r w:rsidR="004B66CE" w:rsidRPr="005E5978">
              <w:rPr>
                <w:rFonts w:ascii="Lucida Bright" w:hAnsi="Lucida Bright"/>
                <w:sz w:val="20"/>
                <w:szCs w:val="20"/>
              </w:rPr>
              <w:t xml:space="preserve"> </w:t>
            </w:r>
          </w:p>
          <w:p w:rsidR="00932F19" w:rsidRDefault="00932F19" w:rsidP="00932F19">
            <w:pPr>
              <w:rPr>
                <w:rFonts w:ascii="Lucida Bright" w:hAnsi="Lucida Bright"/>
                <w:i/>
                <w:sz w:val="20"/>
                <w:szCs w:val="20"/>
              </w:rPr>
            </w:pPr>
          </w:p>
          <w:p w:rsidR="00932F19" w:rsidRPr="00AE6AE1" w:rsidRDefault="00932F19" w:rsidP="00AE6AE1">
            <w:pPr>
              <w:pStyle w:val="ListParagraph"/>
              <w:numPr>
                <w:ilvl w:val="0"/>
                <w:numId w:val="12"/>
              </w:numPr>
              <w:rPr>
                <w:rFonts w:ascii="Lucida Bright" w:hAnsi="Lucida Bright"/>
                <w:sz w:val="20"/>
                <w:szCs w:val="20"/>
              </w:rPr>
            </w:pPr>
            <w:r w:rsidRPr="00AE6AE1">
              <w:rPr>
                <w:rFonts w:ascii="Lucida Bright" w:hAnsi="Lucida Bright"/>
                <w:b/>
                <w:sz w:val="20"/>
                <w:szCs w:val="20"/>
              </w:rPr>
              <w:t>Write</w:t>
            </w:r>
            <w:r w:rsidRPr="00AE6AE1">
              <w:rPr>
                <w:rFonts w:ascii="Lucida Bright" w:hAnsi="Lucida Bright"/>
                <w:sz w:val="20"/>
                <w:szCs w:val="20"/>
              </w:rPr>
              <w:t xml:space="preserve"> an essay </w:t>
            </w:r>
            <w:r w:rsidR="004A1E7F" w:rsidRPr="00AE6AE1">
              <w:rPr>
                <w:rFonts w:ascii="Lucida Bright" w:hAnsi="Lucida Bright"/>
                <w:sz w:val="20"/>
                <w:szCs w:val="20"/>
              </w:rPr>
              <w:t>o</w:t>
            </w:r>
            <w:r w:rsidR="006E7869" w:rsidRPr="00AE6AE1">
              <w:rPr>
                <w:rFonts w:ascii="Lucida Bright" w:hAnsi="Lucida Bright"/>
                <w:sz w:val="20"/>
                <w:szCs w:val="20"/>
              </w:rPr>
              <w:t xml:space="preserve">n the role of transformation as seen in </w:t>
            </w:r>
            <w:r w:rsidR="006E7869" w:rsidRPr="00AE6AE1">
              <w:rPr>
                <w:rFonts w:ascii="Lucida Bright" w:hAnsi="Lucida Bright"/>
                <w:i/>
                <w:sz w:val="20"/>
                <w:szCs w:val="20"/>
              </w:rPr>
              <w:t>American Born Chinese</w:t>
            </w:r>
            <w:r w:rsidR="006E7869" w:rsidRPr="00AE6AE1">
              <w:rPr>
                <w:rFonts w:ascii="Lucida Bright" w:hAnsi="Lucida Bright"/>
                <w:sz w:val="20"/>
                <w:szCs w:val="20"/>
              </w:rPr>
              <w:t xml:space="preserve"> and in your own life.</w:t>
            </w:r>
            <w:r w:rsidR="001D612B" w:rsidRPr="00AE6AE1">
              <w:rPr>
                <w:rFonts w:ascii="Lucida Bright" w:hAnsi="Lucida Bright"/>
                <w:sz w:val="20"/>
                <w:szCs w:val="20"/>
              </w:rPr>
              <w:t xml:space="preserve"> The prompt is included at the end of the </w:t>
            </w:r>
            <w:r w:rsidR="00807EE2" w:rsidRPr="00AE6AE1">
              <w:rPr>
                <w:rFonts w:ascii="Lucida Bright" w:hAnsi="Lucida Bright"/>
                <w:sz w:val="20"/>
                <w:szCs w:val="20"/>
              </w:rPr>
              <w:t xml:space="preserve">literary </w:t>
            </w:r>
            <w:r w:rsidR="001D612B" w:rsidRPr="00AE6AE1">
              <w:rPr>
                <w:rFonts w:ascii="Lucida Bright" w:hAnsi="Lucida Bright"/>
                <w:sz w:val="20"/>
                <w:szCs w:val="20"/>
              </w:rPr>
              <w:t>criticism</w:t>
            </w:r>
            <w:r w:rsidR="00807EE2" w:rsidRPr="00AE6AE1">
              <w:rPr>
                <w:rFonts w:ascii="Lucida Bright" w:hAnsi="Lucida Bright"/>
                <w:sz w:val="20"/>
                <w:szCs w:val="20"/>
              </w:rPr>
              <w:t>.</w:t>
            </w:r>
          </w:p>
          <w:p w:rsidR="008F1857" w:rsidRPr="005E5978" w:rsidRDefault="008F1857" w:rsidP="001D612B">
            <w:pPr>
              <w:pStyle w:val="ListParagraph"/>
              <w:rPr>
                <w:rFonts w:ascii="Lucida Bright" w:hAnsi="Lucida Bright"/>
                <w:sz w:val="20"/>
                <w:szCs w:val="20"/>
              </w:rPr>
            </w:pPr>
          </w:p>
          <w:p w:rsidR="004C78A3" w:rsidRPr="004B66CE" w:rsidRDefault="004C78A3" w:rsidP="00932F19">
            <w:pPr>
              <w:rPr>
                <w:rFonts w:ascii="Lucida Bright" w:hAnsi="Lucida Bright"/>
                <w:sz w:val="20"/>
                <w:szCs w:val="20"/>
              </w:rPr>
            </w:pPr>
          </w:p>
          <w:p w:rsidR="008302E9" w:rsidRDefault="00A22EC5" w:rsidP="00932F19">
            <w:pPr>
              <w:rPr>
                <w:rFonts w:ascii="Lucida Bright" w:hAnsi="Lucida Bright"/>
                <w:sz w:val="20"/>
                <w:szCs w:val="20"/>
              </w:rPr>
            </w:pPr>
            <w:r w:rsidRPr="00A22EC5">
              <w:rPr>
                <w:rFonts w:ascii="Lucida Bright" w:hAnsi="Lucida Bright"/>
                <w:b/>
                <w:sz w:val="20"/>
                <w:szCs w:val="20"/>
              </w:rPr>
              <w:t>Part Two</w:t>
            </w:r>
            <w:r w:rsidR="004C78A3" w:rsidRPr="004B66CE">
              <w:rPr>
                <w:rFonts w:ascii="Lucida Bright" w:hAnsi="Lucida Bright"/>
                <w:sz w:val="20"/>
                <w:szCs w:val="20"/>
              </w:rPr>
              <w:t xml:space="preserve"> of this project will be centered on </w:t>
            </w:r>
            <w:r w:rsidR="004C78A3" w:rsidRPr="004B66CE">
              <w:rPr>
                <w:rFonts w:ascii="Lucida Bright" w:hAnsi="Lucida Bright"/>
                <w:i/>
                <w:sz w:val="20"/>
                <w:szCs w:val="20"/>
              </w:rPr>
              <w:t>your</w:t>
            </w:r>
            <w:r w:rsidR="004C78A3" w:rsidRPr="004B66CE">
              <w:rPr>
                <w:rFonts w:ascii="Lucida Bright" w:hAnsi="Lucida Bright"/>
                <w:sz w:val="20"/>
                <w:szCs w:val="20"/>
              </w:rPr>
              <w:t xml:space="preserve"> historical narrative.</w:t>
            </w:r>
            <w:r w:rsidR="00100DBF">
              <w:rPr>
                <w:rFonts w:ascii="Lucida Bright" w:hAnsi="Lucida Bright"/>
                <w:sz w:val="20"/>
                <w:szCs w:val="20"/>
              </w:rPr>
              <w:t xml:space="preserve"> Y</w:t>
            </w:r>
            <w:r w:rsidR="00A05B59">
              <w:rPr>
                <w:rFonts w:ascii="Lucida Bright" w:hAnsi="Lucida Bright"/>
                <w:sz w:val="20"/>
                <w:szCs w:val="20"/>
              </w:rPr>
              <w:t>ou will research historical/</w:t>
            </w:r>
            <w:r w:rsidR="00100DBF">
              <w:rPr>
                <w:rFonts w:ascii="Lucida Bright" w:hAnsi="Lucida Bright"/>
                <w:sz w:val="20"/>
                <w:szCs w:val="20"/>
              </w:rPr>
              <w:t xml:space="preserve">personal events </w:t>
            </w:r>
            <w:r w:rsidR="004E4C08">
              <w:rPr>
                <w:rFonts w:ascii="Lucida Bright" w:hAnsi="Lucida Bright"/>
                <w:sz w:val="20"/>
                <w:szCs w:val="20"/>
              </w:rPr>
              <w:t xml:space="preserve">and compile a </w:t>
            </w:r>
            <w:r w:rsidR="00A05B59">
              <w:rPr>
                <w:rFonts w:ascii="Lucida Bright" w:hAnsi="Lucida Bright"/>
                <w:sz w:val="20"/>
                <w:szCs w:val="20"/>
              </w:rPr>
              <w:t xml:space="preserve">detailed </w:t>
            </w:r>
            <w:r w:rsidR="004E4C08">
              <w:rPr>
                <w:rFonts w:ascii="Lucida Bright" w:hAnsi="Lucida Bright"/>
                <w:sz w:val="20"/>
                <w:szCs w:val="20"/>
              </w:rPr>
              <w:t xml:space="preserve">portfolio to </w:t>
            </w:r>
            <w:r w:rsidR="00B20166">
              <w:rPr>
                <w:rFonts w:ascii="Lucida Bright" w:hAnsi="Lucida Bright"/>
                <w:sz w:val="20"/>
                <w:szCs w:val="20"/>
              </w:rPr>
              <w:t>chr</w:t>
            </w:r>
            <w:r>
              <w:rPr>
                <w:rFonts w:ascii="Lucida Bright" w:hAnsi="Lucida Bright"/>
                <w:sz w:val="20"/>
                <w:szCs w:val="20"/>
              </w:rPr>
              <w:t>onicle the history of your life and your own transformations.</w:t>
            </w:r>
          </w:p>
          <w:p w:rsidR="00147720" w:rsidRPr="004B66CE" w:rsidRDefault="00147720" w:rsidP="00932F19">
            <w:pPr>
              <w:rPr>
                <w:rFonts w:ascii="Lucida Bright" w:hAnsi="Lucida Bright"/>
                <w:sz w:val="20"/>
                <w:szCs w:val="20"/>
              </w:rPr>
            </w:pPr>
          </w:p>
          <w:p w:rsidR="008302E9" w:rsidRPr="004B66CE" w:rsidRDefault="00147720" w:rsidP="00147720">
            <w:pPr>
              <w:spacing w:line="360" w:lineRule="auto"/>
              <w:rPr>
                <w:rFonts w:ascii="Lucida Bright" w:hAnsi="Lucida Bright"/>
                <w:sz w:val="20"/>
                <w:szCs w:val="20"/>
              </w:rPr>
            </w:pPr>
            <w:r w:rsidRPr="00147720">
              <w:rPr>
                <w:rFonts w:ascii="Lucida Bright" w:hAnsi="Lucida Bright"/>
                <w:b/>
                <w:sz w:val="20"/>
                <w:szCs w:val="20"/>
              </w:rPr>
              <w:t>Rubrics</w:t>
            </w:r>
            <w:r>
              <w:rPr>
                <w:rFonts w:ascii="Lucida Bright" w:hAnsi="Lucida Bright"/>
                <w:sz w:val="20"/>
                <w:szCs w:val="20"/>
              </w:rPr>
              <w:t xml:space="preserve"> – Clear expectations for each task are included in the summer project materials</w:t>
            </w:r>
            <w:r w:rsidR="008F76FD">
              <w:rPr>
                <w:rFonts w:ascii="Lucida Bright" w:hAnsi="Lucida Bright"/>
                <w:sz w:val="20"/>
                <w:szCs w:val="20"/>
              </w:rPr>
              <w:t xml:space="preserve"> on the last three pages</w:t>
            </w:r>
            <w:r>
              <w:rPr>
                <w:rFonts w:ascii="Lucida Bright" w:hAnsi="Lucida Bright"/>
                <w:sz w:val="20"/>
                <w:szCs w:val="20"/>
              </w:rPr>
              <w:t xml:space="preserve">.  </w:t>
            </w:r>
          </w:p>
        </w:tc>
      </w:tr>
    </w:tbl>
    <w:p w:rsidR="004B66CE" w:rsidRPr="004B66CE" w:rsidRDefault="00A22EC5" w:rsidP="00932F19">
      <w:pPr>
        <w:spacing w:line="360" w:lineRule="auto"/>
        <w:rPr>
          <w:rFonts w:ascii="Lucida Bright" w:hAnsi="Lucida Bright"/>
          <w:sz w:val="20"/>
          <w:szCs w:val="20"/>
        </w:rPr>
      </w:pPr>
      <w:r>
        <w:rPr>
          <w:rFonts w:ascii="Lucida Bright" w:hAnsi="Lucida Bright"/>
          <w:sz w:val="20"/>
          <w:szCs w:val="20"/>
        </w:rPr>
        <w:t>All materials</w:t>
      </w:r>
      <w:r w:rsidR="004B66CE" w:rsidRPr="004B66CE">
        <w:rPr>
          <w:rFonts w:ascii="Lucida Bright" w:hAnsi="Lucida Bright"/>
          <w:sz w:val="20"/>
          <w:szCs w:val="20"/>
        </w:rPr>
        <w:t xml:space="preserve"> will also be available on:</w:t>
      </w:r>
    </w:p>
    <w:p w:rsidR="00147720" w:rsidRDefault="00AE6AE1" w:rsidP="005E5978">
      <w:pPr>
        <w:pStyle w:val="ListParagraph"/>
        <w:numPr>
          <w:ilvl w:val="0"/>
          <w:numId w:val="8"/>
        </w:numPr>
        <w:spacing w:line="360" w:lineRule="auto"/>
        <w:rPr>
          <w:rFonts w:ascii="Lucida Bright" w:hAnsi="Lucida Bright"/>
          <w:sz w:val="20"/>
          <w:szCs w:val="20"/>
        </w:rPr>
      </w:pPr>
      <w:r>
        <w:rPr>
          <w:rFonts w:ascii="Lucida Bright" w:hAnsi="Lucida Bright"/>
          <w:sz w:val="20"/>
          <w:szCs w:val="20"/>
        </w:rPr>
        <w:t xml:space="preserve">MHS </w:t>
      </w:r>
      <w:r w:rsidR="004B66CE" w:rsidRPr="005E5978">
        <w:rPr>
          <w:rFonts w:ascii="Lucida Bright" w:hAnsi="Lucida Bright"/>
          <w:sz w:val="20"/>
          <w:szCs w:val="20"/>
        </w:rPr>
        <w:t xml:space="preserve">Social Studies Department Website: </w:t>
      </w:r>
    </w:p>
    <w:p w:rsidR="004B66CE" w:rsidRPr="005E5978" w:rsidRDefault="007D0993" w:rsidP="00147720">
      <w:pPr>
        <w:pStyle w:val="ListParagraph"/>
        <w:spacing w:line="360" w:lineRule="auto"/>
        <w:rPr>
          <w:rFonts w:ascii="Lucida Bright" w:hAnsi="Lucida Bright"/>
          <w:sz w:val="20"/>
          <w:szCs w:val="20"/>
        </w:rPr>
      </w:pPr>
      <w:hyperlink r:id="rId8" w:history="1">
        <w:r w:rsidR="004B66CE" w:rsidRPr="005E5978">
          <w:rPr>
            <w:rStyle w:val="Hyperlink"/>
            <w:rFonts w:ascii="Lucida Bright" w:hAnsi="Lucida Bright"/>
            <w:sz w:val="20"/>
            <w:szCs w:val="20"/>
          </w:rPr>
          <w:t>http://mrhuckins.yolasite.com/mhs-social-studies-department.php</w:t>
        </w:r>
      </w:hyperlink>
      <w:r w:rsidR="004B66CE" w:rsidRPr="005E5978">
        <w:rPr>
          <w:rFonts w:ascii="Lucida Bright" w:hAnsi="Lucida Bright"/>
          <w:sz w:val="20"/>
          <w:szCs w:val="20"/>
        </w:rPr>
        <w:t xml:space="preserve"> </w:t>
      </w:r>
    </w:p>
    <w:p w:rsidR="004B66CE" w:rsidRPr="005E5978" w:rsidRDefault="00AE6AE1" w:rsidP="005E5978">
      <w:pPr>
        <w:pStyle w:val="ListParagraph"/>
        <w:numPr>
          <w:ilvl w:val="0"/>
          <w:numId w:val="8"/>
        </w:numPr>
        <w:spacing w:line="360" w:lineRule="auto"/>
        <w:rPr>
          <w:rFonts w:ascii="Lucida Bright" w:hAnsi="Lucida Bright"/>
          <w:sz w:val="20"/>
          <w:szCs w:val="20"/>
        </w:rPr>
      </w:pPr>
      <w:r>
        <w:rPr>
          <w:rFonts w:ascii="Lucida Bright" w:hAnsi="Lucida Bright"/>
          <w:sz w:val="20"/>
          <w:szCs w:val="20"/>
        </w:rPr>
        <w:t xml:space="preserve">MHS </w:t>
      </w:r>
      <w:r w:rsidR="004B66CE" w:rsidRPr="005E5978">
        <w:rPr>
          <w:rFonts w:ascii="Lucida Bright" w:hAnsi="Lucida Bright"/>
          <w:sz w:val="20"/>
          <w:szCs w:val="20"/>
        </w:rPr>
        <w:t>English Department Website:</w:t>
      </w:r>
      <w:r w:rsidR="00A22EC5">
        <w:rPr>
          <w:rFonts w:ascii="Lucida Bright" w:hAnsi="Lucida Bright"/>
          <w:sz w:val="20"/>
          <w:szCs w:val="20"/>
        </w:rPr>
        <w:t xml:space="preserve"> </w:t>
      </w:r>
      <w:hyperlink r:id="rId9" w:history="1">
        <w:r w:rsidR="004B66CE" w:rsidRPr="005E5978">
          <w:rPr>
            <w:rStyle w:val="Hyperlink"/>
            <w:rFonts w:ascii="Lucida Bright" w:hAnsi="Lucida Bright"/>
            <w:sz w:val="20"/>
            <w:szCs w:val="20"/>
          </w:rPr>
          <w:t>http://www.merrimack.k12.nh.us/webpages/menglish/index.cfm?subpage=766974</w:t>
        </w:r>
      </w:hyperlink>
      <w:r w:rsidR="004B66CE" w:rsidRPr="005E5978">
        <w:rPr>
          <w:rFonts w:ascii="Lucida Bright" w:hAnsi="Lucida Bright"/>
          <w:sz w:val="20"/>
          <w:szCs w:val="20"/>
        </w:rPr>
        <w:t xml:space="preserve"> </w:t>
      </w:r>
    </w:p>
    <w:p w:rsidR="00975815" w:rsidRPr="00975815" w:rsidRDefault="00975815" w:rsidP="00975815">
      <w:pPr>
        <w:spacing w:line="360" w:lineRule="auto"/>
        <w:rPr>
          <w:rFonts w:ascii="Lucida Bright" w:hAnsi="Lucida Bright"/>
          <w:sz w:val="20"/>
          <w:szCs w:val="20"/>
        </w:rPr>
      </w:pPr>
    </w:p>
    <w:p w:rsidR="00A22EC5" w:rsidRPr="00A35795" w:rsidRDefault="00147720" w:rsidP="00687E0E">
      <w:pPr>
        <w:spacing w:before="100" w:beforeAutospacing="1" w:after="100" w:afterAutospacing="1"/>
        <w:jc w:val="center"/>
        <w:outlineLvl w:val="1"/>
        <w:rPr>
          <w:rFonts w:ascii="Lucida Bright" w:hAnsi="Lucida Bright"/>
          <w:b/>
          <w:bCs/>
          <w:lang w:val="en"/>
        </w:rPr>
      </w:pPr>
      <w:r w:rsidRPr="00A35795">
        <w:rPr>
          <w:rFonts w:ascii="Lucida Bright" w:hAnsi="Lucida Bright"/>
          <w:b/>
          <w:bCs/>
          <w:lang w:val="en"/>
        </w:rPr>
        <w:t xml:space="preserve">The American Experience </w:t>
      </w:r>
      <w:r w:rsidR="00A22EC5" w:rsidRPr="00A35795">
        <w:rPr>
          <w:rFonts w:ascii="Lucida Bright" w:hAnsi="Lucida Bright"/>
          <w:b/>
          <w:bCs/>
          <w:lang w:val="en"/>
        </w:rPr>
        <w:t xml:space="preserve">Part One: </w:t>
      </w:r>
      <w:r w:rsidR="00A22EC5" w:rsidRPr="00A35795">
        <w:rPr>
          <w:rFonts w:ascii="Lucida Bright" w:hAnsi="Lucida Bright"/>
          <w:b/>
          <w:bCs/>
          <w:i/>
          <w:lang w:val="en"/>
        </w:rPr>
        <w:t>American Born Chinese</w:t>
      </w:r>
      <w:r w:rsidR="00A22EC5" w:rsidRPr="00A35795">
        <w:rPr>
          <w:rFonts w:ascii="Lucida Bright" w:hAnsi="Lucida Bright"/>
          <w:b/>
          <w:bCs/>
          <w:lang w:val="en"/>
        </w:rPr>
        <w:t xml:space="preserve"> Study/Response</w:t>
      </w:r>
    </w:p>
    <w:p w:rsidR="00A22EC5" w:rsidRPr="00076089" w:rsidRDefault="00A22EC5" w:rsidP="00A22EC5">
      <w:pPr>
        <w:spacing w:before="100" w:beforeAutospacing="1" w:after="100" w:afterAutospacing="1"/>
        <w:outlineLvl w:val="1"/>
        <w:rPr>
          <w:rFonts w:ascii="Arial" w:hAnsi="Arial" w:cs="Arial"/>
          <w:sz w:val="20"/>
          <w:szCs w:val="20"/>
          <w:shd w:val="clear" w:color="auto" w:fill="FFFFFF"/>
        </w:rPr>
      </w:pPr>
      <w:r w:rsidRPr="00A22EC5">
        <w:rPr>
          <w:rFonts w:ascii="Lucida Bright" w:hAnsi="Lucida Bright"/>
          <w:b/>
          <w:bCs/>
          <w:sz w:val="20"/>
          <w:szCs w:val="20"/>
          <w:lang w:val="en"/>
        </w:rPr>
        <w:t xml:space="preserve">Step One: </w:t>
      </w:r>
      <w:r w:rsidRPr="00A22EC5">
        <w:rPr>
          <w:rFonts w:ascii="Lucida Bright" w:hAnsi="Lucida Bright"/>
          <w:bCs/>
          <w:sz w:val="20"/>
          <w:szCs w:val="20"/>
          <w:lang w:val="en"/>
        </w:rPr>
        <w:t xml:space="preserve">If you are unfamiliar with the graphic novel genre, please read the supplemental material titled “Some Graphic Novel Basics”.  This material is included in your Summer Project Packet or, for a color version </w:t>
      </w:r>
      <w:r w:rsidRPr="00076089">
        <w:rPr>
          <w:rFonts w:ascii="Lucida Bright" w:hAnsi="Lucida Bright"/>
          <w:bCs/>
          <w:sz w:val="20"/>
          <w:szCs w:val="20"/>
          <w:lang w:val="en"/>
        </w:rPr>
        <w:t xml:space="preserve">visit the following online source: </w:t>
      </w:r>
      <w:hyperlink r:id="rId10" w:history="1">
        <w:r w:rsidRPr="00076089">
          <w:rPr>
            <w:rStyle w:val="Hyperlink"/>
            <w:rFonts w:ascii="Arial" w:hAnsi="Arial" w:cs="Arial"/>
            <w:color w:val="auto"/>
            <w:sz w:val="20"/>
            <w:szCs w:val="20"/>
            <w:shd w:val="clear" w:color="auto" w:fill="FFFFFF"/>
          </w:rPr>
          <w:t>www.get</w:t>
        </w:r>
        <w:r w:rsidRPr="00076089">
          <w:rPr>
            <w:rStyle w:val="Hyperlink"/>
            <w:rFonts w:ascii="Arial" w:hAnsi="Arial" w:cs="Arial"/>
            <w:b/>
            <w:bCs/>
            <w:color w:val="auto"/>
            <w:sz w:val="20"/>
            <w:szCs w:val="20"/>
            <w:shd w:val="clear" w:color="auto" w:fill="FFFFFF"/>
          </w:rPr>
          <w:t>graphic</w:t>
        </w:r>
        <w:r w:rsidRPr="00076089">
          <w:rPr>
            <w:rStyle w:val="Hyperlink"/>
            <w:rFonts w:ascii="Arial" w:hAnsi="Arial" w:cs="Arial"/>
            <w:color w:val="auto"/>
            <w:sz w:val="20"/>
            <w:szCs w:val="20"/>
            <w:shd w:val="clear" w:color="auto" w:fill="FFFFFF"/>
          </w:rPr>
          <w:t>.org/resources/HowtoReada</w:t>
        </w:r>
        <w:r w:rsidRPr="00076089">
          <w:rPr>
            <w:rStyle w:val="Hyperlink"/>
            <w:rFonts w:ascii="Arial" w:hAnsi="Arial" w:cs="Arial"/>
            <w:b/>
            <w:bCs/>
            <w:color w:val="auto"/>
            <w:sz w:val="20"/>
            <w:szCs w:val="20"/>
            <w:shd w:val="clear" w:color="auto" w:fill="FFFFFF"/>
          </w:rPr>
          <w:t>GraphicNovel</w:t>
        </w:r>
        <w:r w:rsidRPr="00076089">
          <w:rPr>
            <w:rStyle w:val="Hyperlink"/>
            <w:rFonts w:ascii="Arial" w:hAnsi="Arial" w:cs="Arial"/>
            <w:color w:val="auto"/>
            <w:sz w:val="20"/>
            <w:szCs w:val="20"/>
            <w:shd w:val="clear" w:color="auto" w:fill="FFFFFF"/>
          </w:rPr>
          <w:t>.pdf</w:t>
        </w:r>
      </w:hyperlink>
    </w:p>
    <w:p w:rsidR="00A22EC5" w:rsidRPr="00076089" w:rsidRDefault="00A22EC5" w:rsidP="00A22EC5">
      <w:pPr>
        <w:spacing w:before="100" w:beforeAutospacing="1" w:after="100" w:afterAutospacing="1"/>
        <w:outlineLvl w:val="1"/>
        <w:rPr>
          <w:rFonts w:ascii="Lucida Bright" w:hAnsi="Lucida Bright"/>
          <w:bCs/>
          <w:sz w:val="20"/>
          <w:szCs w:val="20"/>
          <w:lang w:val="en"/>
        </w:rPr>
      </w:pPr>
      <w:r w:rsidRPr="00076089">
        <w:rPr>
          <w:rFonts w:ascii="Lucida Bright" w:hAnsi="Lucida Bright"/>
          <w:b/>
          <w:bCs/>
          <w:sz w:val="20"/>
          <w:szCs w:val="20"/>
          <w:lang w:val="en"/>
        </w:rPr>
        <w:t>Step Two:</w:t>
      </w:r>
      <w:r w:rsidRPr="00076089">
        <w:rPr>
          <w:rFonts w:ascii="Lucida Bright" w:hAnsi="Lucida Bright"/>
          <w:bCs/>
          <w:sz w:val="20"/>
          <w:szCs w:val="20"/>
          <w:lang w:val="en"/>
        </w:rPr>
        <w:t xml:space="preserve"> Read </w:t>
      </w:r>
      <w:r w:rsidRPr="00076089">
        <w:rPr>
          <w:rFonts w:ascii="Lucida Bright" w:hAnsi="Lucida Bright"/>
          <w:bCs/>
          <w:i/>
          <w:sz w:val="20"/>
          <w:szCs w:val="20"/>
          <w:lang w:val="en"/>
        </w:rPr>
        <w:t>American Born Chinese</w:t>
      </w:r>
      <w:r w:rsidRPr="00076089">
        <w:rPr>
          <w:rFonts w:ascii="Lucida Bright" w:hAnsi="Lucida Bright"/>
          <w:bCs/>
          <w:sz w:val="20"/>
          <w:szCs w:val="20"/>
          <w:lang w:val="en"/>
        </w:rPr>
        <w:t xml:space="preserve"> with the following </w:t>
      </w:r>
      <w:r w:rsidR="00076089" w:rsidRPr="00076089">
        <w:rPr>
          <w:rFonts w:ascii="Lucida Bright" w:hAnsi="Lucida Bright"/>
          <w:bCs/>
          <w:sz w:val="20"/>
          <w:szCs w:val="20"/>
          <w:lang w:val="en"/>
        </w:rPr>
        <w:t>concepts</w:t>
      </w:r>
      <w:r w:rsidRPr="00076089">
        <w:rPr>
          <w:rFonts w:ascii="Lucida Bright" w:hAnsi="Lucida Bright"/>
          <w:bCs/>
          <w:sz w:val="20"/>
          <w:szCs w:val="20"/>
          <w:lang w:val="en"/>
        </w:rPr>
        <w:t xml:space="preserve"> in mind</w:t>
      </w:r>
      <w:r w:rsidR="00076089" w:rsidRPr="00076089">
        <w:rPr>
          <w:rFonts w:ascii="Lucida Bright" w:hAnsi="Lucida Bright"/>
          <w:bCs/>
          <w:sz w:val="20"/>
          <w:szCs w:val="20"/>
          <w:lang w:val="en"/>
        </w:rPr>
        <w:t xml:space="preserve">.  Please note, you do not have to answer these questions directly, but they will eventually form the basis for your analysis essay.  </w:t>
      </w:r>
    </w:p>
    <w:p w:rsidR="00A22EC5" w:rsidRPr="00076089" w:rsidRDefault="00076089" w:rsidP="00A22EC5">
      <w:pPr>
        <w:pStyle w:val="ListParagraph"/>
        <w:numPr>
          <w:ilvl w:val="0"/>
          <w:numId w:val="9"/>
        </w:numPr>
        <w:spacing w:before="100" w:beforeAutospacing="1" w:after="100" w:afterAutospacing="1"/>
        <w:outlineLvl w:val="1"/>
        <w:rPr>
          <w:rFonts w:ascii="Lucida Bright" w:hAnsi="Lucida Bright"/>
          <w:bCs/>
          <w:sz w:val="20"/>
          <w:szCs w:val="20"/>
          <w:lang w:val="en"/>
        </w:rPr>
      </w:pPr>
      <w:r w:rsidRPr="00076089">
        <w:rPr>
          <w:rFonts w:ascii="Lucida Bright" w:hAnsi="Lucida Bright"/>
          <w:bCs/>
          <w:sz w:val="20"/>
          <w:szCs w:val="20"/>
          <w:lang w:val="en"/>
        </w:rPr>
        <w:t>How do the characters struggle with defining their identities?</w:t>
      </w:r>
    </w:p>
    <w:p w:rsidR="00076089" w:rsidRPr="00076089" w:rsidRDefault="00076089" w:rsidP="00076089">
      <w:pPr>
        <w:pStyle w:val="ListParagraph"/>
        <w:spacing w:before="100" w:beforeAutospacing="1" w:after="100" w:afterAutospacing="1"/>
        <w:ind w:left="1080"/>
        <w:outlineLvl w:val="1"/>
        <w:rPr>
          <w:rFonts w:ascii="Lucida Bright" w:hAnsi="Lucida Bright"/>
          <w:bCs/>
          <w:sz w:val="20"/>
          <w:szCs w:val="20"/>
          <w:lang w:val="en"/>
        </w:rPr>
      </w:pPr>
    </w:p>
    <w:p w:rsidR="00076089" w:rsidRPr="00076089" w:rsidRDefault="00076089" w:rsidP="00076089">
      <w:pPr>
        <w:pStyle w:val="ListParagraph"/>
        <w:spacing w:before="100" w:beforeAutospacing="1" w:after="100" w:afterAutospacing="1"/>
        <w:ind w:left="1080"/>
        <w:outlineLvl w:val="1"/>
        <w:rPr>
          <w:rFonts w:ascii="Lucida Bright" w:hAnsi="Lucida Bright"/>
          <w:bCs/>
          <w:sz w:val="20"/>
          <w:szCs w:val="20"/>
          <w:lang w:val="en"/>
        </w:rPr>
      </w:pPr>
    </w:p>
    <w:p w:rsidR="00076089" w:rsidRPr="00076089" w:rsidRDefault="00076089" w:rsidP="00076089">
      <w:pPr>
        <w:pStyle w:val="ListParagraph"/>
        <w:numPr>
          <w:ilvl w:val="0"/>
          <w:numId w:val="9"/>
        </w:numPr>
        <w:spacing w:before="100" w:beforeAutospacing="1" w:after="100" w:afterAutospacing="1"/>
        <w:outlineLvl w:val="1"/>
        <w:rPr>
          <w:rFonts w:ascii="Lucida Bright" w:hAnsi="Lucida Bright"/>
          <w:bCs/>
          <w:sz w:val="20"/>
          <w:szCs w:val="20"/>
          <w:lang w:val="en"/>
        </w:rPr>
      </w:pPr>
      <w:r w:rsidRPr="00076089">
        <w:rPr>
          <w:rFonts w:ascii="Lucida Bright" w:hAnsi="Lucida Bright"/>
          <w:bCs/>
          <w:sz w:val="20"/>
          <w:szCs w:val="20"/>
          <w:lang w:val="en"/>
        </w:rPr>
        <w:t xml:space="preserve">What role does stereotyping play in the search for identity?  </w:t>
      </w:r>
    </w:p>
    <w:p w:rsidR="00076089" w:rsidRPr="00076089" w:rsidRDefault="00076089" w:rsidP="00076089">
      <w:pPr>
        <w:pStyle w:val="ListParagraph"/>
        <w:rPr>
          <w:rFonts w:ascii="Lucida Bright" w:hAnsi="Lucida Bright"/>
          <w:bCs/>
          <w:sz w:val="20"/>
          <w:szCs w:val="20"/>
          <w:lang w:val="en"/>
        </w:rPr>
      </w:pPr>
    </w:p>
    <w:p w:rsidR="00076089" w:rsidRPr="00076089" w:rsidRDefault="00076089" w:rsidP="00076089">
      <w:pPr>
        <w:pStyle w:val="ListParagraph"/>
        <w:spacing w:before="100" w:beforeAutospacing="1" w:after="100" w:afterAutospacing="1"/>
        <w:ind w:left="1080"/>
        <w:outlineLvl w:val="1"/>
        <w:rPr>
          <w:rFonts w:ascii="Lucida Bright" w:hAnsi="Lucida Bright"/>
          <w:bCs/>
          <w:sz w:val="20"/>
          <w:szCs w:val="20"/>
          <w:lang w:val="en"/>
        </w:rPr>
      </w:pPr>
    </w:p>
    <w:p w:rsidR="00076089" w:rsidRPr="00076089" w:rsidRDefault="00076089" w:rsidP="00076089">
      <w:pPr>
        <w:pStyle w:val="ListParagraph"/>
        <w:numPr>
          <w:ilvl w:val="0"/>
          <w:numId w:val="9"/>
        </w:numPr>
        <w:spacing w:before="100" w:beforeAutospacing="1" w:after="100" w:afterAutospacing="1"/>
        <w:outlineLvl w:val="1"/>
        <w:rPr>
          <w:rFonts w:ascii="Lucida Bright" w:hAnsi="Lucida Bright"/>
          <w:bCs/>
          <w:sz w:val="20"/>
          <w:szCs w:val="20"/>
          <w:lang w:val="en"/>
        </w:rPr>
      </w:pPr>
      <w:r w:rsidRPr="00076089">
        <w:rPr>
          <w:rFonts w:ascii="Lucida Bright" w:hAnsi="Lucida Bright"/>
          <w:bCs/>
          <w:sz w:val="20"/>
          <w:szCs w:val="20"/>
          <w:lang w:val="en"/>
        </w:rPr>
        <w:t>Where does acceptance come from?  From others?  From self?</w:t>
      </w:r>
    </w:p>
    <w:p w:rsidR="00076089" w:rsidRPr="00076089" w:rsidRDefault="00076089" w:rsidP="00076089">
      <w:pPr>
        <w:pStyle w:val="ListParagraph"/>
        <w:spacing w:before="100" w:beforeAutospacing="1" w:after="100" w:afterAutospacing="1"/>
        <w:ind w:left="1080"/>
        <w:outlineLvl w:val="1"/>
        <w:rPr>
          <w:rFonts w:ascii="Lucida Bright" w:hAnsi="Lucida Bright"/>
          <w:bCs/>
          <w:sz w:val="20"/>
          <w:szCs w:val="20"/>
          <w:lang w:val="en"/>
        </w:rPr>
      </w:pPr>
    </w:p>
    <w:p w:rsidR="00076089" w:rsidRPr="00076089" w:rsidRDefault="00076089" w:rsidP="00076089">
      <w:pPr>
        <w:pStyle w:val="ListParagraph"/>
        <w:spacing w:before="100" w:beforeAutospacing="1" w:after="100" w:afterAutospacing="1"/>
        <w:ind w:left="1080"/>
        <w:outlineLvl w:val="1"/>
        <w:rPr>
          <w:rFonts w:ascii="Lucida Bright" w:hAnsi="Lucida Bright"/>
          <w:bCs/>
          <w:sz w:val="20"/>
          <w:szCs w:val="20"/>
          <w:lang w:val="en"/>
        </w:rPr>
      </w:pPr>
    </w:p>
    <w:p w:rsidR="00076089" w:rsidRPr="00076089" w:rsidRDefault="00076089" w:rsidP="00A22EC5">
      <w:pPr>
        <w:pStyle w:val="ListParagraph"/>
        <w:numPr>
          <w:ilvl w:val="0"/>
          <w:numId w:val="9"/>
        </w:numPr>
        <w:spacing w:before="100" w:beforeAutospacing="1" w:after="100" w:afterAutospacing="1"/>
        <w:outlineLvl w:val="1"/>
        <w:rPr>
          <w:rFonts w:ascii="Lucida Bright" w:hAnsi="Lucida Bright"/>
          <w:bCs/>
          <w:sz w:val="20"/>
          <w:szCs w:val="20"/>
          <w:lang w:val="en"/>
        </w:rPr>
      </w:pPr>
      <w:r w:rsidRPr="00076089">
        <w:rPr>
          <w:rFonts w:ascii="Lucida Bright" w:hAnsi="Lucida Bright"/>
          <w:bCs/>
          <w:sz w:val="20"/>
          <w:szCs w:val="20"/>
          <w:lang w:val="en"/>
        </w:rPr>
        <w:t xml:space="preserve">What role does culture play with the story lines?  </w:t>
      </w:r>
    </w:p>
    <w:p w:rsidR="00A22EC5" w:rsidRPr="00076089" w:rsidRDefault="00076089" w:rsidP="00076089">
      <w:pPr>
        <w:spacing w:before="100" w:beforeAutospacing="1" w:after="100" w:afterAutospacing="1"/>
        <w:outlineLvl w:val="1"/>
        <w:rPr>
          <w:rFonts w:ascii="Lucida Bright" w:hAnsi="Lucida Bright"/>
          <w:bCs/>
          <w:sz w:val="20"/>
          <w:szCs w:val="20"/>
          <w:lang w:val="en"/>
        </w:rPr>
      </w:pPr>
      <w:r w:rsidRPr="00687E0E">
        <w:rPr>
          <w:rFonts w:ascii="Lucida Bright" w:hAnsi="Lucida Bright"/>
          <w:b/>
          <w:bCs/>
          <w:sz w:val="20"/>
          <w:szCs w:val="20"/>
          <w:lang w:val="en"/>
        </w:rPr>
        <w:t>Step Three:</w:t>
      </w:r>
      <w:r>
        <w:rPr>
          <w:rFonts w:ascii="Lucida Bright" w:hAnsi="Lucida Bright"/>
          <w:bCs/>
          <w:sz w:val="20"/>
          <w:szCs w:val="20"/>
          <w:lang w:val="en"/>
        </w:rPr>
        <w:t xml:space="preserve"> After reading the novel, read the criticism provided by April Dawn Paris.  You are </w:t>
      </w:r>
      <w:r w:rsidRPr="00687E0E">
        <w:rPr>
          <w:rFonts w:ascii="Lucida Bright" w:hAnsi="Lucida Bright"/>
          <w:b/>
          <w:bCs/>
          <w:sz w:val="20"/>
          <w:szCs w:val="20"/>
          <w:u w:val="single"/>
          <w:lang w:val="en"/>
        </w:rPr>
        <w:t>required</w:t>
      </w:r>
      <w:r>
        <w:rPr>
          <w:rFonts w:ascii="Lucida Bright" w:hAnsi="Lucida Bright"/>
          <w:bCs/>
          <w:sz w:val="20"/>
          <w:szCs w:val="20"/>
          <w:lang w:val="en"/>
        </w:rPr>
        <w:t xml:space="preserve"> to highlight key concepts within Paris’</w:t>
      </w:r>
      <w:r w:rsidR="00687E0E">
        <w:rPr>
          <w:rFonts w:ascii="Lucida Bright" w:hAnsi="Lucida Bright"/>
          <w:bCs/>
          <w:sz w:val="20"/>
          <w:szCs w:val="20"/>
          <w:lang w:val="en"/>
        </w:rPr>
        <w:t xml:space="preserve">s work.  You may also take notes within the margins as you read.  Reading Paris’s analysis will help provide evidence for your own analysis essay.  </w:t>
      </w:r>
    </w:p>
    <w:p w:rsidR="00A22EC5" w:rsidRPr="00436E7D" w:rsidRDefault="00687E0E" w:rsidP="00687E0E">
      <w:pPr>
        <w:spacing w:before="100" w:beforeAutospacing="1" w:after="100" w:afterAutospacing="1"/>
        <w:outlineLvl w:val="1"/>
        <w:rPr>
          <w:rFonts w:ascii="Lucida Bright" w:hAnsi="Lucida Bright"/>
          <w:bCs/>
          <w:sz w:val="20"/>
          <w:szCs w:val="20"/>
          <w:lang w:val="en"/>
        </w:rPr>
      </w:pPr>
      <w:r w:rsidRPr="00436E7D">
        <w:rPr>
          <w:rFonts w:ascii="Lucida Bright" w:hAnsi="Lucida Bright"/>
          <w:b/>
          <w:bCs/>
          <w:sz w:val="20"/>
          <w:szCs w:val="20"/>
          <w:lang w:val="en"/>
        </w:rPr>
        <w:t>Step Four: (Optional).</w:t>
      </w:r>
      <w:r w:rsidRPr="00436E7D">
        <w:rPr>
          <w:rFonts w:ascii="Lucida Bright" w:hAnsi="Lucida Bright"/>
          <w:bCs/>
          <w:sz w:val="20"/>
          <w:szCs w:val="20"/>
          <w:lang w:val="en"/>
        </w:rPr>
        <w:t xml:space="preserve">  There are many other responses to </w:t>
      </w:r>
      <w:r w:rsidR="0099020B">
        <w:rPr>
          <w:rFonts w:ascii="Lucida Bright" w:hAnsi="Lucida Bright"/>
          <w:bCs/>
          <w:sz w:val="20"/>
          <w:szCs w:val="20"/>
          <w:lang w:val="en"/>
        </w:rPr>
        <w:t xml:space="preserve">and interpretations of </w:t>
      </w:r>
      <w:r w:rsidRPr="00436E7D">
        <w:rPr>
          <w:rFonts w:ascii="Lucida Bright" w:hAnsi="Lucida Bright"/>
          <w:bCs/>
          <w:i/>
          <w:sz w:val="20"/>
          <w:szCs w:val="20"/>
          <w:lang w:val="en"/>
        </w:rPr>
        <w:t>American Born Chinese</w:t>
      </w:r>
      <w:r w:rsidRPr="00436E7D">
        <w:rPr>
          <w:rFonts w:ascii="Lucida Bright" w:hAnsi="Lucida Bright"/>
          <w:bCs/>
          <w:sz w:val="20"/>
          <w:szCs w:val="20"/>
          <w:lang w:val="en"/>
        </w:rPr>
        <w:t>.  If you would like to explore what the author’s purpose was or see other interpretations, visit the following sources.</w:t>
      </w:r>
    </w:p>
    <w:p w:rsidR="00436E7D" w:rsidRPr="00436E7D" w:rsidRDefault="0099020B" w:rsidP="00436E7D">
      <w:pPr>
        <w:pStyle w:val="ListParagraph"/>
        <w:numPr>
          <w:ilvl w:val="0"/>
          <w:numId w:val="10"/>
        </w:numPr>
        <w:spacing w:before="100" w:beforeAutospacing="1" w:after="100" w:afterAutospacing="1"/>
        <w:outlineLvl w:val="1"/>
        <w:rPr>
          <w:sz w:val="20"/>
          <w:szCs w:val="20"/>
        </w:rPr>
      </w:pPr>
      <w:r>
        <w:rPr>
          <w:rFonts w:ascii="Lucida Bright" w:hAnsi="Lucida Bright"/>
          <w:bCs/>
          <w:sz w:val="20"/>
          <w:szCs w:val="20"/>
          <w:lang w:val="en"/>
        </w:rPr>
        <w:t xml:space="preserve">Interview with the author.   </w:t>
      </w:r>
      <w:r w:rsidR="00687E0E" w:rsidRPr="00436E7D">
        <w:rPr>
          <w:rFonts w:ascii="Lucida Bright" w:hAnsi="Lucida Bright"/>
          <w:bCs/>
          <w:sz w:val="20"/>
          <w:szCs w:val="20"/>
          <w:lang w:val="en"/>
        </w:rPr>
        <w:t xml:space="preserve">YouTube: Key Word Search, “Gene Luen Yang interview” Clip title = “American Born Chinese”.    </w:t>
      </w:r>
      <w:hyperlink r:id="rId11" w:history="1">
        <w:r w:rsidR="00975815" w:rsidRPr="00436E7D">
          <w:rPr>
            <w:bCs/>
            <w:sz w:val="20"/>
            <w:szCs w:val="20"/>
            <w:lang w:val="en"/>
          </w:rPr>
          <w:t>https://www.youtube.com/watch?v=FYCZqt5WSOM</w:t>
        </w:r>
      </w:hyperlink>
    </w:p>
    <w:p w:rsidR="00436E7D" w:rsidRDefault="00436E7D" w:rsidP="00436E7D">
      <w:pPr>
        <w:pStyle w:val="ListParagraph"/>
        <w:spacing w:before="100" w:beforeAutospacing="1" w:after="100" w:afterAutospacing="1"/>
        <w:ind w:left="1080"/>
        <w:outlineLvl w:val="1"/>
        <w:rPr>
          <w:sz w:val="20"/>
          <w:szCs w:val="20"/>
        </w:rPr>
      </w:pPr>
    </w:p>
    <w:p w:rsidR="00436E7D" w:rsidRPr="00436E7D" w:rsidRDefault="00436E7D" w:rsidP="00436E7D">
      <w:pPr>
        <w:pStyle w:val="ListParagraph"/>
        <w:spacing w:before="100" w:beforeAutospacing="1" w:after="100" w:afterAutospacing="1"/>
        <w:ind w:left="1080"/>
        <w:outlineLvl w:val="1"/>
        <w:rPr>
          <w:sz w:val="20"/>
          <w:szCs w:val="20"/>
        </w:rPr>
      </w:pPr>
    </w:p>
    <w:p w:rsidR="00436E7D" w:rsidRDefault="00687E0E" w:rsidP="00436E7D">
      <w:pPr>
        <w:pStyle w:val="ListParagraph"/>
        <w:numPr>
          <w:ilvl w:val="0"/>
          <w:numId w:val="10"/>
        </w:numPr>
        <w:spacing w:before="100" w:beforeAutospacing="1" w:after="100" w:afterAutospacing="1"/>
        <w:outlineLvl w:val="1"/>
        <w:rPr>
          <w:rFonts w:ascii="Lucida Bright" w:hAnsi="Lucida Bright"/>
          <w:bCs/>
          <w:sz w:val="20"/>
          <w:szCs w:val="20"/>
          <w:lang w:val="en"/>
        </w:rPr>
      </w:pPr>
      <w:r w:rsidRPr="00436E7D">
        <w:rPr>
          <w:rFonts w:ascii="Lucida Bright" w:hAnsi="Lucida Bright"/>
          <w:bCs/>
          <w:sz w:val="20"/>
          <w:szCs w:val="20"/>
          <w:lang w:val="en"/>
        </w:rPr>
        <w:t>Gene Luen Yang’s tribute website to the Monkey King.  Google search “Humble Comics Presents Monkey Kingdom</w:t>
      </w:r>
      <w:r w:rsidR="0099020B">
        <w:rPr>
          <w:rFonts w:ascii="Lucida Bright" w:hAnsi="Lucida Bright"/>
          <w:bCs/>
          <w:sz w:val="20"/>
          <w:szCs w:val="20"/>
          <w:lang w:val="en"/>
        </w:rPr>
        <w:t>”</w:t>
      </w:r>
      <w:r w:rsidRPr="00436E7D">
        <w:rPr>
          <w:rFonts w:ascii="Lucida Bright" w:hAnsi="Lucida Bright"/>
          <w:bCs/>
          <w:sz w:val="20"/>
          <w:szCs w:val="20"/>
          <w:lang w:val="en"/>
        </w:rPr>
        <w:t xml:space="preserve">.  </w:t>
      </w:r>
      <w:hyperlink r:id="rId12" w:history="1">
        <w:r w:rsidRPr="00436E7D">
          <w:rPr>
            <w:sz w:val="20"/>
            <w:szCs w:val="20"/>
            <w:lang w:val="en"/>
          </w:rPr>
          <w:t>http://www.geneyang.com/monkey/</w:t>
        </w:r>
      </w:hyperlink>
      <w:r w:rsidRPr="00436E7D">
        <w:rPr>
          <w:rFonts w:ascii="Lucida Bright" w:hAnsi="Lucida Bright"/>
          <w:bCs/>
          <w:sz w:val="20"/>
          <w:szCs w:val="20"/>
          <w:lang w:val="en"/>
        </w:rPr>
        <w:t xml:space="preserve"> </w:t>
      </w:r>
    </w:p>
    <w:p w:rsidR="00436E7D" w:rsidRPr="00436E7D" w:rsidRDefault="00436E7D" w:rsidP="00436E7D">
      <w:pPr>
        <w:pStyle w:val="ListParagraph"/>
        <w:rPr>
          <w:rFonts w:ascii="Lucida Bright" w:hAnsi="Lucida Bright"/>
          <w:bCs/>
          <w:sz w:val="20"/>
          <w:szCs w:val="20"/>
          <w:lang w:val="en"/>
        </w:rPr>
      </w:pPr>
    </w:p>
    <w:p w:rsidR="00436E7D" w:rsidRPr="00436E7D" w:rsidRDefault="00436E7D" w:rsidP="00436E7D">
      <w:pPr>
        <w:pStyle w:val="ListParagraph"/>
        <w:spacing w:before="100" w:beforeAutospacing="1" w:after="100" w:afterAutospacing="1"/>
        <w:ind w:left="1080"/>
        <w:outlineLvl w:val="1"/>
        <w:rPr>
          <w:rFonts w:ascii="Lucida Bright" w:hAnsi="Lucida Bright"/>
          <w:bCs/>
          <w:sz w:val="20"/>
          <w:szCs w:val="20"/>
          <w:lang w:val="en"/>
        </w:rPr>
      </w:pPr>
    </w:p>
    <w:p w:rsidR="00687E0E" w:rsidRPr="00436E7D" w:rsidRDefault="00687E0E" w:rsidP="00687E0E">
      <w:pPr>
        <w:pStyle w:val="ListParagraph"/>
        <w:numPr>
          <w:ilvl w:val="0"/>
          <w:numId w:val="10"/>
        </w:numPr>
        <w:spacing w:before="100" w:beforeAutospacing="1" w:after="100" w:afterAutospacing="1"/>
        <w:outlineLvl w:val="1"/>
        <w:rPr>
          <w:rFonts w:ascii="Lucida Bright" w:hAnsi="Lucida Bright"/>
          <w:bCs/>
          <w:sz w:val="20"/>
          <w:szCs w:val="20"/>
          <w:lang w:val="en"/>
        </w:rPr>
      </w:pPr>
      <w:r w:rsidRPr="00436E7D">
        <w:rPr>
          <w:rFonts w:ascii="Lucida Bright" w:hAnsi="Lucida Bright"/>
          <w:bCs/>
          <w:sz w:val="20"/>
          <w:szCs w:val="20"/>
          <w:lang w:val="en"/>
        </w:rPr>
        <w:t xml:space="preserve">New York Times Book Review.  Google search “New York Times” American Born Chinese.  </w:t>
      </w:r>
      <w:hyperlink r:id="rId13" w:history="1">
        <w:r w:rsidRPr="00436E7D">
          <w:rPr>
            <w:sz w:val="20"/>
            <w:szCs w:val="20"/>
            <w:lang w:val="en"/>
          </w:rPr>
          <w:t>http://www.nytimes.com/2007/05/13/books/review/Vizzini-t.html?_r=0</w:t>
        </w:r>
      </w:hyperlink>
      <w:r w:rsidRPr="00436E7D">
        <w:rPr>
          <w:rFonts w:ascii="Lucida Bright" w:hAnsi="Lucida Bright"/>
          <w:bCs/>
          <w:sz w:val="20"/>
          <w:szCs w:val="20"/>
          <w:lang w:val="en"/>
        </w:rPr>
        <w:t xml:space="preserve"> </w:t>
      </w:r>
    </w:p>
    <w:p w:rsidR="00436E7D" w:rsidRDefault="00687E0E" w:rsidP="00975815">
      <w:pPr>
        <w:autoSpaceDE w:val="0"/>
        <w:autoSpaceDN w:val="0"/>
        <w:adjustRightInd w:val="0"/>
        <w:rPr>
          <w:rFonts w:ascii="Lucida Bright" w:hAnsi="Lucida Bright"/>
          <w:bCs/>
          <w:sz w:val="20"/>
          <w:szCs w:val="20"/>
          <w:lang w:val="en"/>
        </w:rPr>
      </w:pPr>
      <w:r w:rsidRPr="00436E7D">
        <w:rPr>
          <w:rFonts w:ascii="Lucida Bright" w:hAnsi="Lucida Bright"/>
          <w:b/>
          <w:bCs/>
          <w:sz w:val="20"/>
          <w:szCs w:val="20"/>
          <w:lang w:val="en"/>
        </w:rPr>
        <w:t>Step Five:</w:t>
      </w:r>
      <w:r w:rsidRPr="00436E7D">
        <w:rPr>
          <w:rFonts w:ascii="Lucida Bright" w:hAnsi="Lucida Bright"/>
          <w:bCs/>
          <w:sz w:val="20"/>
          <w:szCs w:val="20"/>
          <w:lang w:val="en"/>
        </w:rPr>
        <w:t xml:space="preserve"> </w:t>
      </w:r>
      <w:r w:rsidRPr="00436E7D">
        <w:rPr>
          <w:rFonts w:ascii="Lucida Bright" w:hAnsi="Lucida Bright"/>
          <w:b/>
          <w:bCs/>
          <w:sz w:val="20"/>
          <w:szCs w:val="20"/>
          <w:lang w:val="en"/>
        </w:rPr>
        <w:t>Analysis Essay.</w:t>
      </w:r>
      <w:r w:rsidR="005E5978" w:rsidRPr="00436E7D">
        <w:rPr>
          <w:rFonts w:ascii="Lucida Bright" w:hAnsi="Lucida Bright"/>
          <w:bCs/>
          <w:sz w:val="20"/>
          <w:szCs w:val="20"/>
          <w:lang w:val="en"/>
        </w:rPr>
        <w:t xml:space="preserve"> </w:t>
      </w:r>
      <w:r w:rsidRPr="00436E7D">
        <w:rPr>
          <w:rFonts w:ascii="Lucida Bright" w:hAnsi="Lucida Bright"/>
          <w:bCs/>
          <w:sz w:val="20"/>
          <w:szCs w:val="20"/>
          <w:lang w:val="en"/>
        </w:rPr>
        <w:t xml:space="preserve"> </w:t>
      </w:r>
    </w:p>
    <w:p w:rsidR="00436E7D" w:rsidRDefault="00436E7D" w:rsidP="00975815">
      <w:pPr>
        <w:autoSpaceDE w:val="0"/>
        <w:autoSpaceDN w:val="0"/>
        <w:adjustRightInd w:val="0"/>
        <w:rPr>
          <w:rFonts w:ascii="Lucida Bright" w:hAnsi="Lucida Bright"/>
          <w:bCs/>
          <w:sz w:val="20"/>
          <w:szCs w:val="20"/>
          <w:lang w:val="en"/>
        </w:rPr>
      </w:pPr>
    </w:p>
    <w:p w:rsidR="00436E7D" w:rsidRDefault="00975815" w:rsidP="00975815">
      <w:pPr>
        <w:autoSpaceDE w:val="0"/>
        <w:autoSpaceDN w:val="0"/>
        <w:adjustRightInd w:val="0"/>
        <w:rPr>
          <w:rFonts w:ascii="Lucida Bright" w:hAnsi="Lucida Bright"/>
          <w:bCs/>
          <w:sz w:val="20"/>
          <w:szCs w:val="20"/>
          <w:lang w:val="en"/>
        </w:rPr>
      </w:pPr>
      <w:r w:rsidRPr="00436E7D">
        <w:rPr>
          <w:rFonts w:ascii="Lucida Bright" w:hAnsi="Lucida Bright"/>
          <w:bCs/>
          <w:sz w:val="20"/>
          <w:szCs w:val="20"/>
          <w:lang w:val="en"/>
        </w:rPr>
        <w:t xml:space="preserve">The transformer toy in </w:t>
      </w:r>
      <w:r w:rsidRPr="00436E7D">
        <w:rPr>
          <w:rFonts w:ascii="Lucida Bright" w:hAnsi="Lucida Bright"/>
          <w:bCs/>
          <w:i/>
          <w:sz w:val="20"/>
          <w:szCs w:val="20"/>
          <w:lang w:val="en"/>
        </w:rPr>
        <w:t>American Born Chinese</w:t>
      </w:r>
      <w:r w:rsidRPr="00436E7D">
        <w:rPr>
          <w:rFonts w:ascii="Lucida Bright" w:hAnsi="Lucida Bright"/>
          <w:bCs/>
          <w:sz w:val="20"/>
          <w:szCs w:val="20"/>
          <w:lang w:val="en"/>
        </w:rPr>
        <w:t xml:space="preserve"> represents the many alterations or transformations the characters go through in order to fit into American society. </w:t>
      </w:r>
      <w:r w:rsidR="00436E7D">
        <w:rPr>
          <w:rFonts w:ascii="Lucida Bright" w:hAnsi="Lucida Bright"/>
          <w:bCs/>
          <w:sz w:val="20"/>
          <w:szCs w:val="20"/>
          <w:lang w:val="en"/>
        </w:rPr>
        <w:t xml:space="preserve"> Examine the motivations for each character’s transformation and what they ultimately discover about identity.  </w:t>
      </w:r>
      <w:r w:rsidR="008B164A">
        <w:rPr>
          <w:rFonts w:ascii="Lucida Bright" w:hAnsi="Lucida Bright"/>
          <w:bCs/>
          <w:sz w:val="20"/>
          <w:szCs w:val="20"/>
          <w:lang w:val="en"/>
        </w:rPr>
        <w:t>D</w:t>
      </w:r>
      <w:r w:rsidR="00436E7D">
        <w:rPr>
          <w:rFonts w:ascii="Lucida Bright" w:hAnsi="Lucida Bright"/>
          <w:bCs/>
          <w:sz w:val="20"/>
          <w:szCs w:val="20"/>
          <w:lang w:val="en"/>
        </w:rPr>
        <w:t xml:space="preserve">o you feel there is a benefit in assimilating into the American mainstream?  </w:t>
      </w:r>
    </w:p>
    <w:p w:rsidR="00436E7D" w:rsidRDefault="00436E7D" w:rsidP="00975815">
      <w:pPr>
        <w:autoSpaceDE w:val="0"/>
        <w:autoSpaceDN w:val="0"/>
        <w:adjustRightInd w:val="0"/>
        <w:rPr>
          <w:rFonts w:ascii="Lucida Bright" w:hAnsi="Lucida Bright"/>
          <w:bCs/>
          <w:sz w:val="20"/>
          <w:szCs w:val="20"/>
          <w:lang w:val="en"/>
        </w:rPr>
      </w:pPr>
    </w:p>
    <w:p w:rsidR="00436E7D" w:rsidRPr="00436E7D" w:rsidRDefault="00436E7D" w:rsidP="00975815">
      <w:pPr>
        <w:autoSpaceDE w:val="0"/>
        <w:autoSpaceDN w:val="0"/>
        <w:adjustRightInd w:val="0"/>
        <w:rPr>
          <w:rFonts w:ascii="Lucida Bright" w:hAnsi="Lucida Bright"/>
          <w:bCs/>
          <w:i/>
          <w:sz w:val="20"/>
          <w:szCs w:val="20"/>
          <w:lang w:val="en"/>
        </w:rPr>
      </w:pPr>
      <w:r w:rsidRPr="00436E7D">
        <w:rPr>
          <w:rFonts w:ascii="Lucida Bright" w:hAnsi="Lucida Bright"/>
          <w:bCs/>
          <w:i/>
          <w:sz w:val="20"/>
          <w:szCs w:val="20"/>
          <w:lang w:val="en"/>
        </w:rPr>
        <w:t>Things to consider:</w:t>
      </w:r>
    </w:p>
    <w:p w:rsidR="00436E7D" w:rsidRDefault="00436E7D" w:rsidP="00436E7D">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t>This is a multi-paragraph essay</w:t>
      </w:r>
    </w:p>
    <w:p w:rsidR="00436E7D" w:rsidRDefault="00436E7D" w:rsidP="00436E7D">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t>Your essay should be typed</w:t>
      </w:r>
    </w:p>
    <w:p w:rsidR="00436E7D" w:rsidRDefault="00436E7D" w:rsidP="00436E7D">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t xml:space="preserve">You should use evidence from </w:t>
      </w:r>
      <w:r w:rsidRPr="00436E7D">
        <w:rPr>
          <w:rFonts w:ascii="Lucida Bright" w:hAnsi="Lucida Bright"/>
          <w:b/>
          <w:bCs/>
          <w:sz w:val="20"/>
          <w:szCs w:val="20"/>
          <w:lang w:val="en"/>
        </w:rPr>
        <w:t>both</w:t>
      </w:r>
      <w:r>
        <w:rPr>
          <w:rFonts w:ascii="Lucida Bright" w:hAnsi="Lucida Bright"/>
          <w:bCs/>
          <w:sz w:val="20"/>
          <w:szCs w:val="20"/>
          <w:lang w:val="en"/>
        </w:rPr>
        <w:t xml:space="preserve"> the novel </w:t>
      </w:r>
      <w:r w:rsidRPr="00436E7D">
        <w:rPr>
          <w:rFonts w:ascii="Lucida Bright" w:hAnsi="Lucida Bright"/>
          <w:b/>
          <w:bCs/>
          <w:sz w:val="20"/>
          <w:szCs w:val="20"/>
          <w:lang w:val="en"/>
        </w:rPr>
        <w:t>and</w:t>
      </w:r>
      <w:r>
        <w:rPr>
          <w:rFonts w:ascii="Lucida Bright" w:hAnsi="Lucida Bright"/>
          <w:bCs/>
          <w:sz w:val="20"/>
          <w:szCs w:val="20"/>
          <w:lang w:val="en"/>
        </w:rPr>
        <w:t xml:space="preserve"> the criticism or other optional recommended source</w:t>
      </w:r>
      <w:r w:rsidR="00AE6AE1">
        <w:rPr>
          <w:rFonts w:ascii="Lucida Bright" w:hAnsi="Lucida Bright"/>
          <w:bCs/>
          <w:sz w:val="20"/>
          <w:szCs w:val="20"/>
          <w:lang w:val="en"/>
        </w:rPr>
        <w:t>s</w:t>
      </w:r>
      <w:r>
        <w:rPr>
          <w:rFonts w:ascii="Lucida Bright" w:hAnsi="Lucida Bright"/>
          <w:bCs/>
          <w:sz w:val="20"/>
          <w:szCs w:val="20"/>
          <w:lang w:val="en"/>
        </w:rPr>
        <w:t xml:space="preserve"> located in step four within </w:t>
      </w:r>
      <w:r w:rsidRPr="008B164A">
        <w:rPr>
          <w:rFonts w:ascii="Lucida Bright" w:hAnsi="Lucida Bright"/>
          <w:b/>
          <w:bCs/>
          <w:sz w:val="20"/>
          <w:szCs w:val="20"/>
          <w:lang w:val="en"/>
        </w:rPr>
        <w:t>each</w:t>
      </w:r>
      <w:r>
        <w:rPr>
          <w:rFonts w:ascii="Lucida Bright" w:hAnsi="Lucida Bright"/>
          <w:bCs/>
          <w:sz w:val="20"/>
          <w:szCs w:val="20"/>
          <w:lang w:val="en"/>
        </w:rPr>
        <w:t xml:space="preserve"> body paragraph</w:t>
      </w:r>
    </w:p>
    <w:p w:rsidR="00AE6AE1" w:rsidRDefault="00AE6AE1" w:rsidP="00436E7D">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t xml:space="preserve">You </w:t>
      </w:r>
      <w:r w:rsidR="008B164A">
        <w:rPr>
          <w:rFonts w:ascii="Lucida Bright" w:hAnsi="Lucida Bright"/>
          <w:bCs/>
          <w:sz w:val="20"/>
          <w:szCs w:val="20"/>
          <w:lang w:val="en"/>
        </w:rPr>
        <w:t>should</w:t>
      </w:r>
      <w:r>
        <w:rPr>
          <w:rFonts w:ascii="Lucida Bright" w:hAnsi="Lucida Bright"/>
          <w:bCs/>
          <w:sz w:val="20"/>
          <w:szCs w:val="20"/>
          <w:lang w:val="en"/>
        </w:rPr>
        <w:t xml:space="preserve"> include parenthetical citations after your evidence </w:t>
      </w:r>
      <w:r w:rsidR="008B164A">
        <w:rPr>
          <w:rFonts w:ascii="Lucida Bright" w:hAnsi="Lucida Bright"/>
          <w:bCs/>
          <w:sz w:val="20"/>
          <w:szCs w:val="20"/>
          <w:lang w:val="en"/>
        </w:rPr>
        <w:t xml:space="preserve">within each body paragraph </w:t>
      </w:r>
      <w:r>
        <w:rPr>
          <w:rFonts w:ascii="Lucida Bright" w:hAnsi="Lucida Bright"/>
          <w:bCs/>
          <w:sz w:val="20"/>
          <w:szCs w:val="20"/>
          <w:lang w:val="en"/>
        </w:rPr>
        <w:t>and a properly MLA formatted works cited page at the end of your essay.</w:t>
      </w:r>
    </w:p>
    <w:p w:rsidR="00436E7D" w:rsidRDefault="00436E7D" w:rsidP="00436E7D">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lastRenderedPageBreak/>
        <w:t>Discuss the Monkey King, Jin Wang, and Wei-Chen within the essay</w:t>
      </w:r>
      <w:r w:rsidR="0099020B">
        <w:rPr>
          <w:rFonts w:ascii="Lucida Bright" w:hAnsi="Lucida Bright"/>
          <w:bCs/>
          <w:sz w:val="20"/>
          <w:szCs w:val="20"/>
          <w:lang w:val="en"/>
        </w:rPr>
        <w:t xml:space="preserve"> (each could be his own body paragraph).</w:t>
      </w:r>
    </w:p>
    <w:p w:rsidR="00975815" w:rsidRDefault="00436E7D" w:rsidP="00AE6AE1">
      <w:pPr>
        <w:pStyle w:val="ListParagraph"/>
        <w:numPr>
          <w:ilvl w:val="0"/>
          <w:numId w:val="11"/>
        </w:numPr>
        <w:autoSpaceDE w:val="0"/>
        <w:autoSpaceDN w:val="0"/>
        <w:adjustRightInd w:val="0"/>
        <w:rPr>
          <w:rFonts w:ascii="Lucida Bright" w:hAnsi="Lucida Bright"/>
          <w:bCs/>
          <w:sz w:val="20"/>
          <w:szCs w:val="20"/>
          <w:lang w:val="en"/>
        </w:rPr>
      </w:pPr>
      <w:r>
        <w:rPr>
          <w:rFonts w:ascii="Lucida Bright" w:hAnsi="Lucida Bright"/>
          <w:bCs/>
          <w:sz w:val="20"/>
          <w:szCs w:val="20"/>
          <w:lang w:val="en"/>
        </w:rPr>
        <w:t xml:space="preserve">It is okay to use “I” within the essay, especially in regards to answering the assimilation </w:t>
      </w:r>
      <w:r w:rsidR="00AE6AE1">
        <w:rPr>
          <w:rFonts w:ascii="Lucida Bright" w:hAnsi="Lucida Bright"/>
          <w:bCs/>
          <w:sz w:val="20"/>
          <w:szCs w:val="20"/>
          <w:lang w:val="en"/>
        </w:rPr>
        <w:t xml:space="preserve">portion of the </w:t>
      </w:r>
      <w:r>
        <w:rPr>
          <w:rFonts w:ascii="Lucida Bright" w:hAnsi="Lucida Bright"/>
          <w:bCs/>
          <w:sz w:val="20"/>
          <w:szCs w:val="20"/>
          <w:lang w:val="en"/>
        </w:rPr>
        <w:t xml:space="preserve">question.  </w:t>
      </w:r>
    </w:p>
    <w:p w:rsidR="008B164A" w:rsidRPr="00AE6AE1" w:rsidRDefault="008B164A" w:rsidP="008B164A">
      <w:pPr>
        <w:pStyle w:val="ListParagraph"/>
        <w:autoSpaceDE w:val="0"/>
        <w:autoSpaceDN w:val="0"/>
        <w:adjustRightInd w:val="0"/>
        <w:rPr>
          <w:rFonts w:ascii="Lucida Bright" w:hAnsi="Lucida Bright"/>
          <w:bCs/>
          <w:sz w:val="20"/>
          <w:szCs w:val="20"/>
          <w:lang w:val="en"/>
        </w:rPr>
      </w:pPr>
    </w:p>
    <w:p w:rsidR="00687E0E" w:rsidRDefault="00687E0E" w:rsidP="00687E0E">
      <w:pPr>
        <w:spacing w:before="100" w:beforeAutospacing="1" w:after="100" w:afterAutospacing="1"/>
        <w:jc w:val="center"/>
        <w:outlineLvl w:val="1"/>
        <w:rPr>
          <w:rFonts w:ascii="Lucida Bright" w:hAnsi="Lucida Bright"/>
          <w:b/>
          <w:bCs/>
          <w:sz w:val="22"/>
          <w:szCs w:val="22"/>
          <w:lang w:val="en"/>
        </w:rPr>
      </w:pPr>
      <w:r w:rsidRPr="005E5978">
        <w:rPr>
          <w:rFonts w:ascii="Lucida Bright" w:hAnsi="Lucida Bright"/>
          <w:b/>
          <w:bCs/>
          <w:sz w:val="22"/>
          <w:szCs w:val="22"/>
          <w:lang w:val="en"/>
        </w:rPr>
        <w:t>American Born Chinese CRITICISM</w:t>
      </w:r>
    </w:p>
    <w:p w:rsidR="00AE6AE1" w:rsidRPr="005E5978" w:rsidRDefault="00AE6AE1" w:rsidP="00687E0E">
      <w:pPr>
        <w:spacing w:before="100" w:beforeAutospacing="1" w:after="100" w:afterAutospacing="1"/>
        <w:jc w:val="center"/>
        <w:outlineLvl w:val="1"/>
        <w:rPr>
          <w:rFonts w:ascii="Lucida Bright" w:hAnsi="Lucida Bright"/>
          <w:b/>
          <w:bCs/>
          <w:sz w:val="22"/>
          <w:szCs w:val="22"/>
          <w:lang w:val="en"/>
        </w:rPr>
      </w:pPr>
      <w:r w:rsidRPr="00AE6AE1">
        <w:rPr>
          <w:rFonts w:ascii="Lucida Bright" w:hAnsi="Lucida Bright"/>
          <w:b/>
          <w:bCs/>
          <w:sz w:val="22"/>
          <w:szCs w:val="22"/>
          <w:highlight w:val="yellow"/>
          <w:lang w:val="en"/>
        </w:rPr>
        <w:t xml:space="preserve">Please remember to highlight </w:t>
      </w:r>
      <w:r w:rsidRPr="0099020B">
        <w:rPr>
          <w:rFonts w:ascii="Lucida Bright" w:hAnsi="Lucida Bright"/>
          <w:b/>
          <w:bCs/>
          <w:sz w:val="22"/>
          <w:szCs w:val="22"/>
          <w:highlight w:val="yellow"/>
          <w:u w:val="single"/>
          <w:lang w:val="en"/>
        </w:rPr>
        <w:t>key concepts</w:t>
      </w:r>
      <w:r w:rsidRPr="00AE6AE1">
        <w:rPr>
          <w:rFonts w:ascii="Lucida Bright" w:hAnsi="Lucida Bright"/>
          <w:b/>
          <w:bCs/>
          <w:sz w:val="22"/>
          <w:szCs w:val="22"/>
          <w:highlight w:val="yellow"/>
          <w:lang w:val="en"/>
        </w:rPr>
        <w:t xml:space="preserve"> as you read</w:t>
      </w:r>
    </w:p>
    <w:p w:rsidR="00687E0E" w:rsidRPr="005E5978" w:rsidRDefault="00687E0E" w:rsidP="00831A2A">
      <w:pPr>
        <w:spacing w:before="100" w:beforeAutospacing="1" w:after="100" w:afterAutospacing="1"/>
        <w:ind w:left="720"/>
        <w:jc w:val="both"/>
        <w:outlineLvl w:val="2"/>
        <w:rPr>
          <w:rFonts w:ascii="Lucida Bright" w:hAnsi="Lucida Bright"/>
          <w:b/>
          <w:bCs/>
          <w:sz w:val="22"/>
          <w:szCs w:val="22"/>
          <w:lang w:val="en"/>
        </w:rPr>
      </w:pPr>
      <w:r w:rsidRPr="005E5978">
        <w:rPr>
          <w:rFonts w:ascii="Lucida Bright" w:hAnsi="Lucida Bright"/>
          <w:b/>
          <w:bCs/>
          <w:sz w:val="22"/>
          <w:szCs w:val="22"/>
          <w:lang w:val="en"/>
        </w:rPr>
        <w:t>April Dawn Paris</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i/>
          <w:iCs/>
          <w:sz w:val="22"/>
          <w:szCs w:val="22"/>
          <w:lang w:val="en"/>
        </w:rPr>
        <w:t>Paris is a freelance writer who specializes in literature. In the following essay, she argues that</w:t>
      </w:r>
      <w:r w:rsidRPr="005E5978">
        <w:rPr>
          <w:rFonts w:ascii="Lucida Bright" w:hAnsi="Lucida Bright"/>
          <w:sz w:val="22"/>
          <w:szCs w:val="22"/>
          <w:lang w:val="en"/>
        </w:rPr>
        <w:t xml:space="preserve"> American Born Chinese </w:t>
      </w:r>
      <w:r w:rsidRPr="005E5978">
        <w:rPr>
          <w:rFonts w:ascii="Lucida Bright" w:hAnsi="Lucida Bright"/>
          <w:i/>
          <w:iCs/>
          <w:sz w:val="22"/>
          <w:szCs w:val="22"/>
          <w:lang w:val="en"/>
        </w:rPr>
        <w:t>illustrates how attempts to assimilate lead to negative, harmful transformations</w:t>
      </w:r>
      <w:r w:rsidRPr="005E5978">
        <w:rPr>
          <w:rFonts w:ascii="Lucida Bright" w:hAnsi="Lucida Bright"/>
          <w:sz w:val="22"/>
          <w:szCs w:val="22"/>
          <w:lang w:val="en"/>
        </w:rPr>
        <w:t>.</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The concepts of transformation and personal identity are pivotal in all three narratives of </w:t>
      </w:r>
      <w:r w:rsidRPr="005E5978">
        <w:rPr>
          <w:rFonts w:ascii="Lucida Bright" w:hAnsi="Lucida Bright"/>
          <w:i/>
          <w:iCs/>
          <w:sz w:val="22"/>
          <w:szCs w:val="22"/>
          <w:lang w:val="en"/>
        </w:rPr>
        <w:t>American Born Chinese</w:t>
      </w:r>
      <w:r w:rsidRPr="005E5978">
        <w:rPr>
          <w:rFonts w:ascii="Lucida Bright" w:hAnsi="Lucida Bright"/>
          <w:sz w:val="22"/>
          <w:szCs w:val="22"/>
          <w:lang w:val="en"/>
        </w:rPr>
        <w:t xml:space="preserve">. Transformations can be positive or negative, depending upon the factors that motivate them. </w:t>
      </w:r>
      <w:r w:rsidRPr="005E5978">
        <w:rPr>
          <w:rFonts w:ascii="Lucida Bright" w:hAnsi="Lucida Bright"/>
          <w:i/>
          <w:iCs/>
          <w:sz w:val="22"/>
          <w:szCs w:val="22"/>
          <w:lang w:val="en"/>
        </w:rPr>
        <w:t>American Born Chinese</w:t>
      </w:r>
      <w:r w:rsidRPr="005E5978">
        <w:rPr>
          <w:rFonts w:ascii="Lucida Bright" w:hAnsi="Lucida Bright"/>
          <w:sz w:val="22"/>
          <w:szCs w:val="22"/>
          <w:lang w:val="en"/>
        </w:rPr>
        <w:t xml:space="preserve"> offers examples of both positive and negative transformations. Negative transformations in this book are associated with feelings of anger or shame. They are attempts to assimilate, and as the herbalist's wife explains to Jin, they require you to “forfeit your soul.” The positive transformations, on the other hand, are related to acts of kindness and selflessness. Unlike efforts to integrate, a positive transformation leaves a person's soul intact and helps guide others on their journey.</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Michael Boatright notes in the </w:t>
      </w:r>
      <w:r w:rsidRPr="005E5978">
        <w:rPr>
          <w:rFonts w:ascii="Lucida Bright" w:hAnsi="Lucida Bright"/>
          <w:i/>
          <w:iCs/>
          <w:sz w:val="22"/>
          <w:szCs w:val="22"/>
          <w:lang w:val="en"/>
        </w:rPr>
        <w:t>Journal of Adolescent &amp; Adult Literacy</w:t>
      </w:r>
      <w:r w:rsidRPr="005E5978">
        <w:rPr>
          <w:rFonts w:ascii="Lucida Bright" w:hAnsi="Lucida Bright"/>
          <w:sz w:val="22"/>
          <w:szCs w:val="22"/>
          <w:lang w:val="en"/>
        </w:rPr>
        <w:t xml:space="preserve"> that the main characters of the story reflect the immigrant experience by “living in two often contradictory cultural worlds.” The Monkey King, Jin, Wei-Chen Sun, Danny, and Chin-Kee all have divided identities, and they all undergo their own transformations. The initial transformations of Jin and the Monkey King are attempts at assimilation and reflect “the impact of the American dream on those outside the dominant culture,” according to a review in </w:t>
      </w:r>
      <w:r w:rsidRPr="005E5978">
        <w:rPr>
          <w:rFonts w:ascii="Lucida Bright" w:hAnsi="Lucida Bright"/>
          <w:i/>
          <w:iCs/>
          <w:sz w:val="22"/>
          <w:szCs w:val="22"/>
          <w:lang w:val="en"/>
        </w:rPr>
        <w:t>School Library Journal</w:t>
      </w:r>
      <w:r w:rsidRPr="005E5978">
        <w:rPr>
          <w:rFonts w:ascii="Lucida Bright" w:hAnsi="Lucida Bright"/>
          <w:sz w:val="22"/>
          <w:szCs w:val="22"/>
          <w:lang w:val="en"/>
        </w:rPr>
        <w:t xml:space="preserve"> that appears on the First Second Web site. Yang explains this innate desire to assimilate in a </w:t>
      </w:r>
      <w:r w:rsidRPr="005E5978">
        <w:rPr>
          <w:rFonts w:ascii="Lucida Bright" w:hAnsi="Lucida Bright"/>
          <w:i/>
          <w:iCs/>
          <w:sz w:val="22"/>
          <w:szCs w:val="22"/>
          <w:lang w:val="en"/>
        </w:rPr>
        <w:t>Kartika Review</w:t>
      </w:r>
      <w:r w:rsidRPr="005E5978">
        <w:rPr>
          <w:rFonts w:ascii="Lucida Bright" w:hAnsi="Lucida Bright"/>
          <w:sz w:val="22"/>
          <w:szCs w:val="22"/>
          <w:lang w:val="en"/>
        </w:rPr>
        <w:t xml:space="preserve"> interview with Sunny Woan: “There's definitely a temptation to become fully assimilated, fully a part of America, but as Asian Americans, we have to constantly struggle against that.”</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Jin and the Monkey King transform themselves for the wrong reasons. They are willing to tear apart their personal identities so that they will fit in with societies that reject them. When transformations are made out of shame or an effort to assimilate, they cause more harm than good. Both Jin and the Monkey King wound themselves and others in their quests to change themselves. In reality, all that they need to change is their point of view. </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The Monkey King has three identities at the beginning of the story. He is simultaneously a monkey, a king, and a deity. He is a fair ruler who is loved and appreciated by his subjects. He is content with his life until he is thrown out of a banquet for the gods. Although he is a deity, the other gods will not accept him as an equal and laugh at him. Humiliated, the Monkey King immediately lashes out in anger, but he inwardly agrees with the gods' belief that monkeys are inferior. He leaves the banquet and notices the smell of monkey fur for the first time and “stayed awake for the rest of the night thinking of ways to get rid of it.” By accepting the gods' perception of him, the </w:t>
      </w:r>
      <w:r w:rsidRPr="005E5978">
        <w:rPr>
          <w:rFonts w:ascii="Lucida Bright" w:hAnsi="Lucida Bright"/>
          <w:sz w:val="22"/>
          <w:szCs w:val="22"/>
          <w:lang w:val="en"/>
        </w:rPr>
        <w:lastRenderedPageBreak/>
        <w:t>Monkey King loses his self-respect and turns his back on his identity as a monkey.</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Filled with anger and shame, he masters the disciplines of bodily form, which enable him to change his size and shape. The Monkey King makes himself physically intimidating, begins wearing shoes, and changes his name to the Great Sage, Equal of Heaven. All of this work is done in an effort to be accepted by the same deities who humiliated him. This physical transformation, however, does not end the Monkey King's feelings of anger or self-loathing; neither does it change the way that others see him.  The gods still mock the Monkey King after he changes form. His anger remains, and he uses violence to convince others to accept his chosen identity.</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The anger and shame that the Monkey King feels interferes with his duty as a king. He transfers his feelings of inferiority onto the other monkeys and decrees that his subjects too must wear shoes. The panel of this decree shows the monkeys falling off tree branches because of their slippery shoes. This is the Monkey King's final decree before he distances himself from his subjects. They are a reminder of an identity he is afraid of embracing. The Monkey King abandons the monkeys he is meant to care for in order “to announce my new name to all of Heaven.” With this action, he chooses to seek the respect of individuals who do not care for him by deserting those who do.</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The Monkey King's desire to be someone other than himself is dangerous. He cannot release the anger and embarrassment that he feels, and he takes it out on others. He becomes violent when anyone calls him a monkey. Tze-Yo-Tzuh asks the Monkey King why he so angry, but by calling him a “little monkey,” the creator of all deities only incites the Monkey King's fury. The Monkey King refuses to believe that Tze-Yo-Tzuh made him to be a monkey because, in his mind, this makes him inferior. Because he stubbornly holds onto his anger and refuses to embrace his complete identity, the Monkey King is trapped under a mountain of rocks for five hundred years. He is only released from his prison when he embraces his personal identity and reverts to his original form. In a conversation with his fellow transformer, Jin, he explains that he could have spared himself this tribulation “had I only realized how good it is to be a monkey.”</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Jin is focused on transforming himself throughout his narrative. Jin is both Chinese and an American. Even as a young boy in Chinatown, Jin wants to be a Transformer. When he arrives at a predominately Caucasian school in the suburbs, Jin experiences prejudice and rejection. People in Jin's new school make assumptions about him based on his ancestry, and he becomes a target for individuals who make racial slurs. His encounters at school echo the Monkey King's conflict with the gods. Jin attempts to disassociate himself from his Chinese heritage in order to fit in and reduce his visibility as a target. For example, Jin perms his hair. This effort to assimilate, however, is as ridiculous as a monkey wearing shoes.</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Like the Monkey King, Jin finds any reminder of what makes him different from the other students distasteful, despite the fact that other Asian Americans become his closest friends. He initially dislikes Wei-Chen Sun and refuses to become friends with the new student from Taiwan. Later, Jin calls Wei-Chen his best friend, but he is also ashamed of Wei-Chen because he is a first-generation immigrant who does not fit into American society. Wei-Chen is a constant reminder of Jin's family origins. Jin may not realize how obvious his </w:t>
      </w:r>
      <w:r w:rsidRPr="005E5978">
        <w:rPr>
          <w:rFonts w:ascii="Lucida Bright" w:hAnsi="Lucida Bright"/>
          <w:sz w:val="22"/>
          <w:szCs w:val="22"/>
          <w:lang w:val="en"/>
        </w:rPr>
        <w:lastRenderedPageBreak/>
        <w:t>embarrassment is, but Wei-Chen understands. He admits to Jin's crush, Amelia, “I think sometimes my accent embarrass him.” Wei-Chen, however, is able to accept himself in a way that Jin cannot.</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Jin further imitates the Monkey King by turning his back on both his friend and his heritage. He betrays Wei-Chen by kissing his girl-friend and then flies into a rage when Wei-Chen says that they are the same. His anger mirrors the Monkey King's, but Jin does not have the same Kung-Fu skills as the mythical character. Both Wei-Chen and Suzy hit Jin when he behaves inappropriately. After his final betrayal of Wei-Chen, Jin “forfeits his soul” and transforms into the Caucasian American Danny. This leads him to an even greater identity crisis. Danny has to cope with looking Caucasian but being Chinese. This crisis reaches its high point every year when his cousin Chin-Kee comes to visit.</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 xml:space="preserve">Binbin Fu calls Chin-Kee the “epitome of transformation and subversion” in his </w:t>
      </w:r>
      <w:r w:rsidRPr="005E5978">
        <w:rPr>
          <w:rFonts w:ascii="Lucida Bright" w:hAnsi="Lucida Bright"/>
          <w:i/>
          <w:iCs/>
          <w:sz w:val="22"/>
          <w:szCs w:val="22"/>
          <w:lang w:val="en"/>
        </w:rPr>
        <w:t>MELUS</w:t>
      </w:r>
      <w:r w:rsidRPr="005E5978">
        <w:rPr>
          <w:rFonts w:ascii="Lucida Bright" w:hAnsi="Lucida Bright"/>
          <w:sz w:val="22"/>
          <w:szCs w:val="22"/>
          <w:lang w:val="en"/>
        </w:rPr>
        <w:t xml:space="preserve"> article. As a stereotype, Chin-Kee is offensive. This two-dimensional caricature, however, conceals the Monkey King. Fu goes on to explain that Chin-Kee and the Monkey King are “two sides of the same coin.” The Monkey King is a beloved myth and Chin-Kee is a reminder of racism. Together they represent the positive and negative history of Asian Americans. The Monkey King uses a negative stereotype as a tool to help Danny, or Jin, face his feelings. By forcing Danny to confront his fear of being Asian, he acts as Jin's conscience. Chin-Kee's antics help Jin find his soul again and embrace his dual identity. The Monkey King's transformation into Chin-Kee is a generous and selfless act that mirrors the transformation of Wei-Chen into a human child.</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Wei-Chen undergoes a complex transformation in the book. Before he appears in the story, Wei-Chen is transformed from a monkey to a Taiwanese boy and sent to America by Tze-Yo-Tzuh. This necessary transformation enables Wei-Chen to complete his task as an emissary to humans. The initial transformation is helpful because it is merely physical. Wei-Chen remains true to himself and ignores the taunts of his classmates because his friendship with Jin gives him hope and strength. Unfortunately, his world changes after Jin verbally assaults him.</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sz w:val="22"/>
          <w:szCs w:val="22"/>
          <w:lang w:val="en"/>
        </w:rPr>
        <w:t>Like the Monkey King and Jin, Wei-Chen undergoes an inward transformation after experiencing rejection. He retains the human form that Tze-Yo-Tzuh gives him, but he abandons his mission and identity as an emissary. The same anger and self-loathing that Jin and the Monkey King experience are mirrored in his behavior. He becomes aggressive and casts off all that he is by choosing a life of pleasure. The Monkey King and Jin both return to their true form and learn the importance of embracing who they are in the book. Wei-Chen, however, does not accept who he is or renounce his life of pleasure at the end the story. There is hope, however, that a renewed friendship with Jin will help Wei-Chen release his anger and find himself again.</w:t>
      </w:r>
    </w:p>
    <w:p w:rsidR="00687E0E" w:rsidRPr="005E5978" w:rsidRDefault="00687E0E" w:rsidP="00AE6AE1">
      <w:pPr>
        <w:spacing w:before="100" w:beforeAutospacing="1" w:after="100" w:afterAutospacing="1"/>
        <w:ind w:left="900" w:right="720"/>
        <w:jc w:val="both"/>
        <w:rPr>
          <w:rFonts w:ascii="Lucida Bright" w:hAnsi="Lucida Bright"/>
          <w:sz w:val="22"/>
          <w:szCs w:val="22"/>
          <w:lang w:val="en"/>
        </w:rPr>
      </w:pPr>
      <w:r w:rsidRPr="005E5978">
        <w:rPr>
          <w:rFonts w:ascii="Lucida Bright" w:hAnsi="Lucida Bright"/>
          <w:b/>
          <w:bCs/>
          <w:sz w:val="22"/>
          <w:szCs w:val="22"/>
          <w:lang w:val="en"/>
        </w:rPr>
        <w:t>Source:</w:t>
      </w:r>
      <w:r w:rsidR="007E3CB0">
        <w:rPr>
          <w:rFonts w:ascii="Lucida Bright" w:hAnsi="Lucida Bright"/>
          <w:sz w:val="22"/>
          <w:szCs w:val="22"/>
          <w:lang w:val="en"/>
        </w:rPr>
        <w:t xml:space="preserve"> </w:t>
      </w:r>
      <w:r w:rsidRPr="005E5978">
        <w:rPr>
          <w:rFonts w:ascii="Lucida Bright" w:hAnsi="Lucida Bright"/>
          <w:sz w:val="22"/>
          <w:szCs w:val="22"/>
          <w:lang w:val="en"/>
        </w:rPr>
        <w:t xml:space="preserve">Paris, </w:t>
      </w:r>
      <w:r w:rsidR="007E3CB0">
        <w:rPr>
          <w:rFonts w:ascii="Lucida Bright" w:hAnsi="Lucida Bright"/>
          <w:sz w:val="22"/>
          <w:szCs w:val="22"/>
          <w:lang w:val="en"/>
        </w:rPr>
        <w:t xml:space="preserve">April Dawn.  </w:t>
      </w:r>
      <w:r w:rsidRPr="005E5978">
        <w:rPr>
          <w:rFonts w:ascii="Lucida Bright" w:hAnsi="Lucida Bright"/>
          <w:sz w:val="22"/>
          <w:szCs w:val="22"/>
          <w:lang w:val="en"/>
        </w:rPr>
        <w:t xml:space="preserve">Critical Essay on </w:t>
      </w:r>
      <w:r w:rsidRPr="005E5978">
        <w:rPr>
          <w:rFonts w:ascii="Lucida Bright" w:hAnsi="Lucida Bright"/>
          <w:i/>
          <w:iCs/>
          <w:sz w:val="22"/>
          <w:szCs w:val="22"/>
          <w:lang w:val="en"/>
        </w:rPr>
        <w:t>American Born Chinese</w:t>
      </w:r>
      <w:r w:rsidRPr="005E5978">
        <w:rPr>
          <w:rFonts w:ascii="Lucida Bright" w:hAnsi="Lucida Bright"/>
          <w:sz w:val="22"/>
          <w:szCs w:val="22"/>
          <w:lang w:val="en"/>
        </w:rPr>
        <w:t xml:space="preserve">, in </w:t>
      </w:r>
      <w:r w:rsidRPr="005E5978">
        <w:rPr>
          <w:rFonts w:ascii="Lucida Bright" w:hAnsi="Lucida Bright"/>
          <w:i/>
          <w:iCs/>
          <w:sz w:val="22"/>
          <w:szCs w:val="22"/>
          <w:lang w:val="en"/>
        </w:rPr>
        <w:t>Novels for Students</w:t>
      </w:r>
      <w:r w:rsidRPr="005E5978">
        <w:rPr>
          <w:rFonts w:ascii="Lucida Bright" w:hAnsi="Lucida Bright"/>
          <w:sz w:val="22"/>
          <w:szCs w:val="22"/>
          <w:lang w:val="en"/>
        </w:rPr>
        <w:t>, Gale, Cengage Learning, 2012.</w:t>
      </w:r>
    </w:p>
    <w:p w:rsidR="00975815" w:rsidRDefault="00975815" w:rsidP="00932F19">
      <w:pPr>
        <w:spacing w:line="360" w:lineRule="auto"/>
        <w:rPr>
          <w:rFonts w:ascii="Lucida Bright" w:hAnsi="Lucida Bright"/>
          <w:sz w:val="20"/>
          <w:szCs w:val="20"/>
        </w:rPr>
      </w:pPr>
    </w:p>
    <w:p w:rsidR="00975815" w:rsidRDefault="00975815" w:rsidP="00932F19">
      <w:pPr>
        <w:spacing w:line="360" w:lineRule="auto"/>
        <w:rPr>
          <w:rFonts w:ascii="Lucida Bright" w:hAnsi="Lucida Bright"/>
          <w:sz w:val="20"/>
          <w:szCs w:val="20"/>
        </w:rPr>
      </w:pPr>
    </w:p>
    <w:p w:rsidR="00975815" w:rsidRDefault="00975815" w:rsidP="00932F19">
      <w:pPr>
        <w:spacing w:line="360" w:lineRule="auto"/>
        <w:rPr>
          <w:rFonts w:ascii="Lucida Bright" w:hAnsi="Lucida Bright"/>
          <w:sz w:val="20"/>
          <w:szCs w:val="20"/>
        </w:rPr>
      </w:pPr>
    </w:p>
    <w:p w:rsidR="00975815" w:rsidRDefault="00975815" w:rsidP="00932F19">
      <w:pPr>
        <w:spacing w:line="360" w:lineRule="auto"/>
        <w:rPr>
          <w:rFonts w:ascii="Lucida Bright" w:hAnsi="Lucida Bright"/>
          <w:sz w:val="20"/>
          <w:szCs w:val="20"/>
        </w:rPr>
      </w:pPr>
    </w:p>
    <w:p w:rsidR="005E5978" w:rsidRDefault="005E5978" w:rsidP="00975815">
      <w:pPr>
        <w:rPr>
          <w:rFonts w:ascii="Lucida Bright" w:hAnsi="Lucida Bright"/>
          <w:sz w:val="20"/>
          <w:szCs w:val="20"/>
        </w:rPr>
      </w:pPr>
    </w:p>
    <w:p w:rsidR="00C61412" w:rsidRDefault="00C61412" w:rsidP="00C61412">
      <w:pPr>
        <w:rPr>
          <w:rFonts w:ascii="Lucida Bright" w:hAnsi="Lucida Bright"/>
          <w:sz w:val="22"/>
          <w:szCs w:val="22"/>
        </w:rPr>
      </w:pPr>
      <w:r>
        <w:rPr>
          <w:rFonts w:ascii="Lucida Bright" w:hAnsi="Lucida Bright"/>
          <w:sz w:val="22"/>
          <w:szCs w:val="22"/>
        </w:rPr>
        <w:t>Course: The American Experience</w:t>
      </w:r>
    </w:p>
    <w:p w:rsidR="00C61412" w:rsidRPr="00D94537" w:rsidRDefault="00C61412" w:rsidP="00C61412">
      <w:pPr>
        <w:rPr>
          <w:rFonts w:ascii="Lucida Bright" w:hAnsi="Lucida Bright"/>
          <w:sz w:val="22"/>
          <w:szCs w:val="22"/>
        </w:rPr>
      </w:pPr>
      <w:r>
        <w:rPr>
          <w:rFonts w:ascii="Lucida Bright" w:hAnsi="Lucida Bright"/>
          <w:b/>
          <w:sz w:val="22"/>
          <w:szCs w:val="22"/>
        </w:rPr>
        <w:t xml:space="preserve">Summer Honors Project </w:t>
      </w:r>
      <w:r w:rsidRPr="0059480D">
        <w:rPr>
          <w:rFonts w:ascii="Lucida Bright" w:hAnsi="Lucida Bright"/>
          <w:b/>
          <w:sz w:val="22"/>
          <w:szCs w:val="22"/>
        </w:rPr>
        <w:t xml:space="preserve">Part II: </w:t>
      </w:r>
      <w:r w:rsidRPr="00D94537">
        <w:rPr>
          <w:rFonts w:ascii="Lucida Bright" w:hAnsi="Lucida Bright"/>
          <w:sz w:val="22"/>
          <w:szCs w:val="22"/>
        </w:rPr>
        <w:t xml:space="preserve">Individual Assessment  </w:t>
      </w:r>
    </w:p>
    <w:p w:rsidR="00C61412" w:rsidRPr="003F2D43" w:rsidRDefault="00C61412" w:rsidP="00C61412">
      <w:pPr>
        <w:rPr>
          <w:rFonts w:ascii="Lucida Bright" w:hAnsi="Lucida Bright"/>
          <w:sz w:val="22"/>
          <w:szCs w:val="22"/>
        </w:rPr>
      </w:pPr>
    </w:p>
    <w:p w:rsidR="00C61412" w:rsidRDefault="00C61412" w:rsidP="00C61412">
      <w:pPr>
        <w:jc w:val="center"/>
        <w:rPr>
          <w:rFonts w:ascii="Lucida Bright" w:hAnsi="Lucida Bright"/>
          <w:b/>
        </w:rPr>
      </w:pPr>
      <w:r w:rsidRPr="003F2D43">
        <w:rPr>
          <w:rFonts w:ascii="Lucida Bright" w:hAnsi="Lucida Bright"/>
          <w:b/>
        </w:rPr>
        <w:t xml:space="preserve">History of My Life </w:t>
      </w:r>
      <w:r>
        <w:rPr>
          <w:rFonts w:ascii="Lucida Bright" w:hAnsi="Lucida Bright"/>
          <w:b/>
        </w:rPr>
        <w:t xml:space="preserve">Portfolio: </w:t>
      </w:r>
    </w:p>
    <w:p w:rsidR="00C61412" w:rsidRPr="00465440" w:rsidRDefault="00C61412" w:rsidP="00C61412">
      <w:pPr>
        <w:jc w:val="center"/>
        <w:rPr>
          <w:rFonts w:ascii="Lucida Bright" w:hAnsi="Lucida Bright"/>
          <w:b/>
          <w:i/>
        </w:rPr>
      </w:pPr>
      <w:r w:rsidRPr="00465440">
        <w:rPr>
          <w:rFonts w:ascii="Lucida Bright" w:hAnsi="Lucida Bright"/>
          <w:b/>
          <w:i/>
        </w:rPr>
        <w:t xml:space="preserve">Chronicling Your Journey to Self-Discovery and the American Experience </w:t>
      </w:r>
    </w:p>
    <w:p w:rsidR="00C61412" w:rsidRPr="003F2D43" w:rsidRDefault="00C61412" w:rsidP="00C61412">
      <w:pPr>
        <w:rPr>
          <w:rFonts w:ascii="Lucida Bright" w:hAnsi="Lucida Bright"/>
          <w:sz w:val="22"/>
          <w:szCs w:val="22"/>
        </w:rPr>
      </w:pPr>
    </w:p>
    <w:p w:rsidR="00C61412" w:rsidRPr="00B60357" w:rsidRDefault="00C61412" w:rsidP="00C61412">
      <w:pPr>
        <w:rPr>
          <w:rFonts w:ascii="Lucida Bright" w:hAnsi="Lucida Bright"/>
          <w:sz w:val="21"/>
          <w:szCs w:val="21"/>
        </w:rPr>
      </w:pPr>
      <w:r w:rsidRPr="007E1BAE">
        <w:rPr>
          <w:rFonts w:ascii="Lucida Bright" w:hAnsi="Lucida Bright"/>
          <w:b/>
          <w:sz w:val="21"/>
          <w:szCs w:val="21"/>
        </w:rPr>
        <w:t>Directions:</w:t>
      </w:r>
      <w:r w:rsidRPr="007E1BAE">
        <w:rPr>
          <w:rFonts w:ascii="Lucida Bright" w:hAnsi="Lucida Bright"/>
          <w:sz w:val="21"/>
          <w:szCs w:val="21"/>
        </w:rPr>
        <w:t xml:space="preserve"> Throughout history, the major theme of the American experience has always been the </w:t>
      </w:r>
      <w:r w:rsidRPr="007E1BAE">
        <w:rPr>
          <w:rFonts w:ascii="Lucida Bright" w:hAnsi="Lucida Bright"/>
          <w:b/>
          <w:sz w:val="21"/>
          <w:szCs w:val="21"/>
        </w:rPr>
        <w:t>journey to self-discovery</w:t>
      </w:r>
      <w:r w:rsidRPr="007E1BAE">
        <w:rPr>
          <w:rFonts w:ascii="Lucida Bright" w:hAnsi="Lucida Bright"/>
          <w:sz w:val="21"/>
          <w:szCs w:val="21"/>
        </w:rPr>
        <w:t xml:space="preserve">. After reading the graphic novel </w:t>
      </w:r>
      <w:r w:rsidRPr="007E1BAE">
        <w:rPr>
          <w:rFonts w:ascii="Lucida Bright" w:hAnsi="Lucida Bright"/>
          <w:i/>
          <w:sz w:val="21"/>
          <w:szCs w:val="21"/>
        </w:rPr>
        <w:t>American Born Chinese</w:t>
      </w:r>
      <w:r w:rsidRPr="007E1BAE">
        <w:rPr>
          <w:rFonts w:ascii="Lucida Bright" w:hAnsi="Lucida Bright"/>
          <w:sz w:val="21"/>
          <w:szCs w:val="21"/>
        </w:rPr>
        <w:t xml:space="preserve">, you have learned about Jin Wang’s American experience and his acceptance of identity. The purpose of the Social Studies summer project is to help you </w:t>
      </w:r>
      <w:r w:rsidRPr="007E1BAE">
        <w:rPr>
          <w:rFonts w:ascii="Lucida Bright" w:hAnsi="Lucida Bright"/>
          <w:b/>
          <w:sz w:val="21"/>
          <w:szCs w:val="21"/>
        </w:rPr>
        <w:t>connect your life with historical events</w:t>
      </w:r>
      <w:r w:rsidRPr="007E1BAE">
        <w:rPr>
          <w:rFonts w:ascii="Lucida Bright" w:hAnsi="Lucida Bright"/>
          <w:sz w:val="21"/>
          <w:szCs w:val="21"/>
        </w:rPr>
        <w:t xml:space="preserve">, and chronicle your </w:t>
      </w:r>
      <w:r w:rsidRPr="007E1BAE">
        <w:rPr>
          <w:rFonts w:ascii="Lucida Bright" w:hAnsi="Lucida Bright"/>
          <w:i/>
          <w:sz w:val="21"/>
          <w:szCs w:val="21"/>
        </w:rPr>
        <w:t>own</w:t>
      </w:r>
      <w:r w:rsidRPr="007E1BAE">
        <w:rPr>
          <w:rFonts w:ascii="Lucida Bright" w:hAnsi="Lucida Bright"/>
          <w:sz w:val="21"/>
          <w:szCs w:val="21"/>
        </w:rPr>
        <w:t xml:space="preserve"> path to self-discovery. As juniors, you need to realize that you are not living in isolation and that you and your family are affected by national and global events.</w:t>
      </w:r>
      <w:r>
        <w:rPr>
          <w:rFonts w:ascii="Lucida Bright" w:hAnsi="Lucida Bright"/>
          <w:sz w:val="21"/>
          <w:szCs w:val="21"/>
        </w:rPr>
        <w:t xml:space="preserve"> </w:t>
      </w:r>
      <w:r w:rsidRPr="007E1BAE">
        <w:rPr>
          <w:rFonts w:ascii="Lucida Bright" w:hAnsi="Lucida Bright"/>
          <w:sz w:val="21"/>
          <w:szCs w:val="21"/>
        </w:rPr>
        <w:t xml:space="preserve">You will compile a series of </w:t>
      </w:r>
      <w:r w:rsidRPr="007E1BAE">
        <w:rPr>
          <w:rFonts w:ascii="Lucida Bright" w:hAnsi="Lucida Bright"/>
          <w:b/>
          <w:sz w:val="21"/>
          <w:szCs w:val="21"/>
        </w:rPr>
        <w:t>personal and historical events</w:t>
      </w:r>
      <w:r w:rsidRPr="007E1BAE">
        <w:rPr>
          <w:rFonts w:ascii="Lucida Bright" w:hAnsi="Lucida Bright"/>
          <w:sz w:val="21"/>
          <w:szCs w:val="21"/>
        </w:rPr>
        <w:t xml:space="preserve"> that took place throughout multiple stages of your life: </w:t>
      </w:r>
    </w:p>
    <w:p w:rsidR="00C61412" w:rsidRPr="007E1BAE" w:rsidRDefault="00C61412" w:rsidP="00C61412">
      <w:pPr>
        <w:ind w:left="360"/>
        <w:rPr>
          <w:rFonts w:ascii="Lucida Bright" w:hAnsi="Lucida Bright"/>
          <w:b/>
          <w:sz w:val="21"/>
          <w:szCs w:val="21"/>
        </w:rPr>
      </w:pPr>
      <w:r w:rsidRPr="007E1BAE">
        <w:rPr>
          <w:rFonts w:ascii="Lucida Bright" w:hAnsi="Lucida Bright"/>
          <w:b/>
          <w:sz w:val="21"/>
          <w:szCs w:val="21"/>
          <w:u w:val="single"/>
        </w:rPr>
        <w:t>Stage 1:</w:t>
      </w:r>
      <w:r w:rsidRPr="007E1BAE">
        <w:rPr>
          <w:rFonts w:ascii="Lucida Bright" w:hAnsi="Lucida Bright"/>
          <w:b/>
          <w:sz w:val="21"/>
          <w:szCs w:val="21"/>
        </w:rPr>
        <w:t xml:space="preserve"> Date of Birth – 2003, </w:t>
      </w:r>
      <w:r w:rsidRPr="007E1BAE">
        <w:rPr>
          <w:rFonts w:ascii="Lucida Bright" w:hAnsi="Lucida Bright"/>
          <w:b/>
          <w:sz w:val="21"/>
          <w:szCs w:val="21"/>
          <w:u w:val="single"/>
        </w:rPr>
        <w:t>Stage 2:</w:t>
      </w:r>
      <w:r w:rsidRPr="007E1BAE">
        <w:rPr>
          <w:rFonts w:ascii="Lucida Bright" w:hAnsi="Lucida Bright"/>
          <w:b/>
          <w:sz w:val="21"/>
          <w:szCs w:val="21"/>
        </w:rPr>
        <w:t xml:space="preserve"> 2004 – 2009, </w:t>
      </w:r>
      <w:r w:rsidRPr="007E1BAE">
        <w:rPr>
          <w:rFonts w:ascii="Lucida Bright" w:hAnsi="Lucida Bright"/>
          <w:b/>
          <w:sz w:val="21"/>
          <w:szCs w:val="21"/>
          <w:u w:val="single"/>
        </w:rPr>
        <w:t>Stage 3:</w:t>
      </w:r>
      <w:r w:rsidRPr="007E1BAE">
        <w:rPr>
          <w:rFonts w:ascii="Lucida Bright" w:hAnsi="Lucida Bright"/>
          <w:b/>
          <w:sz w:val="21"/>
          <w:szCs w:val="21"/>
        </w:rPr>
        <w:t xml:space="preserve"> 2010 – 2015</w:t>
      </w:r>
    </w:p>
    <w:p w:rsidR="00C61412" w:rsidRPr="007E1BAE" w:rsidRDefault="00C61412" w:rsidP="00C61412">
      <w:pPr>
        <w:ind w:left="360"/>
        <w:rPr>
          <w:rFonts w:ascii="Lucida Bright" w:hAnsi="Lucida Bright"/>
          <w:b/>
          <w:sz w:val="21"/>
          <w:szCs w:val="21"/>
        </w:rPr>
      </w:pPr>
    </w:p>
    <w:p w:rsidR="00C61412" w:rsidRPr="007E1BAE" w:rsidRDefault="00C61412" w:rsidP="00C61412">
      <w:pPr>
        <w:rPr>
          <w:rFonts w:ascii="Lucida Bright" w:hAnsi="Lucida Bright"/>
          <w:sz w:val="21"/>
          <w:szCs w:val="21"/>
        </w:rPr>
      </w:pPr>
      <w:r w:rsidRPr="007E1BAE">
        <w:rPr>
          <w:rFonts w:ascii="Lucida Bright" w:hAnsi="Lucida Bright"/>
          <w:sz w:val="21"/>
          <w:szCs w:val="21"/>
        </w:rPr>
        <w:t xml:space="preserve">To assist in this, you will accumulate </w:t>
      </w:r>
      <w:r w:rsidRPr="007E1BAE">
        <w:rPr>
          <w:rFonts w:ascii="Lucida Bright" w:hAnsi="Lucida Bright"/>
          <w:b/>
          <w:sz w:val="21"/>
          <w:szCs w:val="21"/>
          <w:u w:val="single"/>
        </w:rPr>
        <w:t>scanned photos of yourself</w:t>
      </w:r>
      <w:r w:rsidRPr="007E1BAE">
        <w:rPr>
          <w:rFonts w:ascii="Lucida Bright" w:hAnsi="Lucida Bright"/>
          <w:sz w:val="21"/>
          <w:szCs w:val="21"/>
        </w:rPr>
        <w:t xml:space="preserve"> as well as </w:t>
      </w:r>
      <w:r w:rsidRPr="007E1BAE">
        <w:rPr>
          <w:rFonts w:ascii="Lucida Bright" w:hAnsi="Lucida Bright"/>
          <w:b/>
          <w:sz w:val="21"/>
          <w:szCs w:val="21"/>
          <w:u w:val="single"/>
        </w:rPr>
        <w:t>historical events</w:t>
      </w:r>
      <w:r w:rsidRPr="007E1BAE">
        <w:rPr>
          <w:rFonts w:ascii="Lucida Bright" w:hAnsi="Lucida Bright"/>
          <w:sz w:val="21"/>
          <w:szCs w:val="21"/>
        </w:rPr>
        <w:t xml:space="preserve">.  Please do not use original pictures - they are </w:t>
      </w:r>
      <w:r w:rsidRPr="007E1BAE">
        <w:rPr>
          <w:rFonts w:ascii="Lucida Bright" w:hAnsi="Lucida Bright"/>
          <w:sz w:val="21"/>
          <w:szCs w:val="21"/>
          <w:u w:val="single"/>
        </w:rPr>
        <w:t>too valuable</w:t>
      </w:r>
      <w:r w:rsidRPr="007E1BAE">
        <w:rPr>
          <w:rFonts w:ascii="Lucida Bright" w:hAnsi="Lucida Bright"/>
          <w:sz w:val="21"/>
          <w:szCs w:val="21"/>
        </w:rPr>
        <w:t xml:space="preserve"> – scan, photocopy, or include pictures in which you have duplicates. If you do not have access to childhood photographs – feel free to use clipart to represent personal events. Your portfolio will also include the following:</w:t>
      </w:r>
    </w:p>
    <w:p w:rsidR="00C61412" w:rsidRPr="007E1BAE" w:rsidRDefault="00C61412" w:rsidP="00C61412">
      <w:pPr>
        <w:rPr>
          <w:rFonts w:ascii="Lucida Bright" w:hAnsi="Lucida Bright"/>
          <w:sz w:val="21"/>
          <w:szCs w:val="21"/>
        </w:rPr>
      </w:pPr>
    </w:p>
    <w:p w:rsidR="00C61412" w:rsidRPr="007E1BAE" w:rsidRDefault="00C61412" w:rsidP="00C61412">
      <w:pPr>
        <w:rPr>
          <w:rFonts w:ascii="Lucida Bright" w:hAnsi="Lucida Bright"/>
          <w:b/>
          <w:sz w:val="21"/>
          <w:szCs w:val="21"/>
        </w:rPr>
      </w:pPr>
      <w:r w:rsidRPr="007E1BAE">
        <w:rPr>
          <w:rFonts w:ascii="Lucida Bright" w:hAnsi="Lucida Bright"/>
          <w:b/>
          <w:sz w:val="21"/>
          <w:szCs w:val="21"/>
        </w:rPr>
        <w:t>Checklist</w:t>
      </w:r>
    </w:p>
    <w:p w:rsidR="00C61412" w:rsidRPr="007E1BAE" w:rsidRDefault="00C61412" w:rsidP="00C61412">
      <w:pPr>
        <w:pStyle w:val="ListParagraph"/>
        <w:numPr>
          <w:ilvl w:val="0"/>
          <w:numId w:val="2"/>
        </w:numPr>
        <w:rPr>
          <w:rFonts w:ascii="Lucida Bright" w:hAnsi="Lucida Bright"/>
          <w:sz w:val="21"/>
          <w:szCs w:val="21"/>
        </w:rPr>
      </w:pPr>
      <w:r w:rsidRPr="007E1BAE">
        <w:rPr>
          <w:rFonts w:ascii="Lucida Bright" w:hAnsi="Lucida Bright"/>
          <w:b/>
          <w:sz w:val="21"/>
          <w:szCs w:val="21"/>
          <w:u w:val="single"/>
        </w:rPr>
        <w:t>2 personal</w:t>
      </w:r>
      <w:r w:rsidRPr="007E1BAE">
        <w:rPr>
          <w:rFonts w:ascii="Lucida Bright" w:hAnsi="Lucida Bright"/>
          <w:sz w:val="21"/>
          <w:szCs w:val="21"/>
          <w:u w:val="single"/>
        </w:rPr>
        <w:t xml:space="preserve"> </w:t>
      </w:r>
      <w:r w:rsidRPr="007E1BAE">
        <w:rPr>
          <w:rFonts w:ascii="Lucida Bright" w:hAnsi="Lucida Bright"/>
          <w:b/>
          <w:sz w:val="21"/>
          <w:szCs w:val="21"/>
          <w:u w:val="single"/>
        </w:rPr>
        <w:t>events</w:t>
      </w:r>
      <w:r w:rsidRPr="007E1BAE">
        <w:rPr>
          <w:rFonts w:ascii="Lucida Bright" w:hAnsi="Lucida Bright"/>
          <w:b/>
          <w:sz w:val="21"/>
          <w:szCs w:val="21"/>
        </w:rPr>
        <w:t xml:space="preserve"> </w:t>
      </w:r>
      <w:r w:rsidRPr="007E1BAE">
        <w:rPr>
          <w:rFonts w:ascii="Lucida Bright" w:hAnsi="Lucida Bright"/>
          <w:sz w:val="21"/>
          <w:szCs w:val="21"/>
        </w:rPr>
        <w:t>from each stage of your life (feel free to share more)</w:t>
      </w:r>
    </w:p>
    <w:p w:rsidR="00C61412" w:rsidRPr="007E1BAE" w:rsidRDefault="00C61412" w:rsidP="00C61412">
      <w:pPr>
        <w:pStyle w:val="ListParagraph"/>
        <w:numPr>
          <w:ilvl w:val="0"/>
          <w:numId w:val="2"/>
        </w:numPr>
        <w:rPr>
          <w:rFonts w:ascii="Lucida Bright" w:hAnsi="Lucida Bright"/>
          <w:sz w:val="21"/>
          <w:szCs w:val="21"/>
        </w:rPr>
      </w:pPr>
      <w:r w:rsidRPr="007E1BAE">
        <w:rPr>
          <w:rFonts w:ascii="Lucida Bright" w:hAnsi="Lucida Bright"/>
          <w:b/>
          <w:sz w:val="21"/>
          <w:szCs w:val="21"/>
          <w:u w:val="single"/>
        </w:rPr>
        <w:t>2 childhood photographs</w:t>
      </w:r>
      <w:r w:rsidRPr="007E1BAE">
        <w:rPr>
          <w:rFonts w:ascii="Lucida Bright" w:hAnsi="Lucida Bright"/>
          <w:sz w:val="21"/>
          <w:szCs w:val="21"/>
        </w:rPr>
        <w:t xml:space="preserve"> from each stage of your life (they do not have to be relevant to the event) </w:t>
      </w:r>
    </w:p>
    <w:p w:rsidR="00C61412" w:rsidRPr="007E1BAE" w:rsidRDefault="00C61412" w:rsidP="00C61412">
      <w:pPr>
        <w:pStyle w:val="ListParagraph"/>
        <w:numPr>
          <w:ilvl w:val="0"/>
          <w:numId w:val="2"/>
        </w:numPr>
        <w:rPr>
          <w:rFonts w:ascii="Lucida Bright" w:hAnsi="Lucida Bright"/>
          <w:sz w:val="21"/>
          <w:szCs w:val="21"/>
        </w:rPr>
      </w:pPr>
      <w:r w:rsidRPr="007E1BAE">
        <w:rPr>
          <w:rFonts w:ascii="Lucida Bright" w:hAnsi="Lucida Bright"/>
          <w:b/>
          <w:sz w:val="21"/>
          <w:szCs w:val="21"/>
          <w:u w:val="single"/>
        </w:rPr>
        <w:t>3 historical events</w:t>
      </w:r>
      <w:r w:rsidRPr="007E1BAE">
        <w:rPr>
          <w:rFonts w:ascii="Lucida Bright" w:hAnsi="Lucida Bright"/>
          <w:sz w:val="21"/>
          <w:szCs w:val="21"/>
        </w:rPr>
        <w:t xml:space="preserve"> that took place during each stage of your life</w:t>
      </w:r>
    </w:p>
    <w:p w:rsidR="00C61412" w:rsidRPr="007E1BAE" w:rsidRDefault="00C61412" w:rsidP="00C61412">
      <w:pPr>
        <w:pStyle w:val="ListParagraph"/>
        <w:numPr>
          <w:ilvl w:val="0"/>
          <w:numId w:val="3"/>
        </w:numPr>
        <w:rPr>
          <w:rFonts w:ascii="Lucida Bright" w:hAnsi="Lucida Bright"/>
          <w:sz w:val="21"/>
          <w:szCs w:val="21"/>
        </w:rPr>
      </w:pPr>
      <w:r w:rsidRPr="007E1BAE">
        <w:rPr>
          <w:rFonts w:ascii="Lucida Bright" w:hAnsi="Lucida Bright"/>
          <w:b/>
          <w:i/>
          <w:sz w:val="21"/>
          <w:szCs w:val="21"/>
        </w:rPr>
        <w:t xml:space="preserve">At least one U.S. International Relations event </w:t>
      </w:r>
      <w:r w:rsidRPr="007E1BAE">
        <w:rPr>
          <w:rFonts w:ascii="Lucida Bright" w:hAnsi="Lucida Bright"/>
          <w:sz w:val="21"/>
          <w:szCs w:val="21"/>
        </w:rPr>
        <w:t xml:space="preserve"> </w:t>
      </w:r>
      <w:r w:rsidRPr="007E1BAE">
        <w:rPr>
          <w:rFonts w:ascii="Lucida Bright" w:hAnsi="Lucida Bright"/>
          <w:sz w:val="21"/>
          <w:szCs w:val="21"/>
        </w:rPr>
        <w:sym w:font="Wingdings" w:char="F0E0"/>
      </w:r>
      <w:r w:rsidRPr="007E1BAE">
        <w:rPr>
          <w:rFonts w:ascii="Lucida Bright" w:hAnsi="Lucida Bright"/>
          <w:sz w:val="21"/>
          <w:szCs w:val="21"/>
        </w:rPr>
        <w:t xml:space="preserve">  foreign policy, diplomacy, military involvement</w:t>
      </w:r>
      <w:r>
        <w:rPr>
          <w:rFonts w:ascii="Lucida Bright" w:hAnsi="Lucida Bright"/>
          <w:sz w:val="21"/>
          <w:szCs w:val="21"/>
        </w:rPr>
        <w:t>, trade, etc.</w:t>
      </w:r>
    </w:p>
    <w:p w:rsidR="00C61412" w:rsidRPr="007E1BAE" w:rsidRDefault="00C61412" w:rsidP="00C61412">
      <w:pPr>
        <w:pStyle w:val="ListParagraph"/>
        <w:numPr>
          <w:ilvl w:val="0"/>
          <w:numId w:val="3"/>
        </w:numPr>
        <w:rPr>
          <w:rFonts w:ascii="Lucida Bright" w:hAnsi="Lucida Bright"/>
          <w:sz w:val="21"/>
          <w:szCs w:val="21"/>
        </w:rPr>
      </w:pPr>
      <w:r w:rsidRPr="007E1BAE">
        <w:rPr>
          <w:rFonts w:ascii="Lucida Bright" w:hAnsi="Lucida Bright"/>
          <w:b/>
          <w:i/>
          <w:sz w:val="21"/>
          <w:szCs w:val="21"/>
        </w:rPr>
        <w:t>At least one Domestic</w:t>
      </w:r>
      <w:r w:rsidRPr="007E1BAE">
        <w:rPr>
          <w:rFonts w:ascii="Lucida Bright" w:hAnsi="Lucida Bright"/>
          <w:sz w:val="21"/>
          <w:szCs w:val="21"/>
        </w:rPr>
        <w:t xml:space="preserve"> </w:t>
      </w:r>
      <w:r w:rsidRPr="007E1BAE">
        <w:rPr>
          <w:rFonts w:ascii="Lucida Bright" w:hAnsi="Lucida Bright"/>
          <w:b/>
          <w:i/>
          <w:sz w:val="21"/>
          <w:szCs w:val="21"/>
        </w:rPr>
        <w:t>event</w:t>
      </w:r>
      <w:r w:rsidRPr="007E1BAE">
        <w:rPr>
          <w:rFonts w:ascii="Lucida Bright" w:hAnsi="Lucida Bright"/>
          <w:sz w:val="21"/>
          <w:szCs w:val="21"/>
        </w:rPr>
        <w:t xml:space="preserve"> </w:t>
      </w:r>
      <w:r w:rsidRPr="007E1BAE">
        <w:rPr>
          <w:sz w:val="21"/>
          <w:szCs w:val="21"/>
        </w:rPr>
        <w:sym w:font="Wingdings" w:char="F0E0"/>
      </w:r>
      <w:r w:rsidRPr="007E1BAE">
        <w:rPr>
          <w:rFonts w:ascii="Lucida Bright" w:hAnsi="Lucida Bright"/>
          <w:sz w:val="21"/>
          <w:szCs w:val="21"/>
        </w:rPr>
        <w:t xml:space="preserve"> economic reform, Supreme Court cases, homeland security, social reform, federal programs, technological innovations, etc.</w:t>
      </w:r>
    </w:p>
    <w:p w:rsidR="00C61412" w:rsidRPr="007E1BAE" w:rsidRDefault="00C61412" w:rsidP="00C61412">
      <w:pPr>
        <w:rPr>
          <w:rFonts w:ascii="Lucida Bright" w:hAnsi="Lucida Bright"/>
          <w:sz w:val="21"/>
          <w:szCs w:val="21"/>
        </w:rPr>
      </w:pPr>
    </w:p>
    <w:p w:rsidR="00C61412" w:rsidRPr="007E1BAE" w:rsidRDefault="00C61412" w:rsidP="00C61412">
      <w:pPr>
        <w:ind w:left="2160"/>
        <w:rPr>
          <w:rFonts w:ascii="Lucida Bright" w:hAnsi="Lucida Bright"/>
          <w:sz w:val="21"/>
          <w:szCs w:val="21"/>
        </w:rPr>
      </w:pPr>
      <w:r w:rsidRPr="007E1BAE">
        <w:rPr>
          <w:rFonts w:ascii="Lucida Bright" w:hAnsi="Lucida Bright"/>
          <w:sz w:val="21"/>
          <w:szCs w:val="21"/>
        </w:rPr>
        <w:t>**Stay away from entertainment, celebrity news, scandals, sporting events, etc.</w:t>
      </w:r>
    </w:p>
    <w:p w:rsidR="00C61412" w:rsidRPr="007E1BAE" w:rsidRDefault="00C61412" w:rsidP="00C61412">
      <w:pPr>
        <w:rPr>
          <w:rFonts w:ascii="Lucida Bright" w:hAnsi="Lucida Bright"/>
          <w:sz w:val="21"/>
          <w:szCs w:val="21"/>
        </w:rPr>
      </w:pPr>
    </w:p>
    <w:p w:rsidR="00C61412" w:rsidRPr="007E1BAE" w:rsidRDefault="00C61412" w:rsidP="00C61412">
      <w:pPr>
        <w:pStyle w:val="ListParagraph"/>
        <w:numPr>
          <w:ilvl w:val="0"/>
          <w:numId w:val="15"/>
        </w:numPr>
        <w:rPr>
          <w:rFonts w:ascii="Lucida Bright" w:hAnsi="Lucida Bright"/>
          <w:i/>
          <w:sz w:val="21"/>
          <w:szCs w:val="21"/>
        </w:rPr>
      </w:pPr>
      <w:r w:rsidRPr="007E1BAE">
        <w:rPr>
          <w:rFonts w:ascii="Lucida Bright" w:hAnsi="Lucida Bright"/>
          <w:b/>
          <w:sz w:val="21"/>
          <w:szCs w:val="21"/>
          <w:u w:val="single"/>
        </w:rPr>
        <w:t>Analysis of each event</w:t>
      </w:r>
      <w:r w:rsidRPr="007E1BAE">
        <w:rPr>
          <w:rFonts w:ascii="Lucida Bright" w:hAnsi="Lucida Bright"/>
          <w:b/>
          <w:sz w:val="21"/>
          <w:szCs w:val="21"/>
        </w:rPr>
        <w:t xml:space="preserve"> </w:t>
      </w:r>
      <w:r w:rsidRPr="007E1BAE">
        <w:rPr>
          <w:rFonts w:ascii="Lucida Bright" w:hAnsi="Lucida Bright"/>
          <w:sz w:val="21"/>
          <w:szCs w:val="21"/>
        </w:rPr>
        <w:t xml:space="preserve">(at least five sentences each) </w:t>
      </w:r>
      <w:r w:rsidRPr="007E1BAE">
        <w:rPr>
          <w:sz w:val="21"/>
          <w:szCs w:val="21"/>
        </w:rPr>
        <w:sym w:font="Wingdings" w:char="F0E0"/>
      </w:r>
      <w:r w:rsidRPr="007E1BAE">
        <w:rPr>
          <w:rFonts w:ascii="Lucida Bright" w:hAnsi="Lucida Bright"/>
          <w:sz w:val="21"/>
          <w:szCs w:val="21"/>
        </w:rPr>
        <w:t xml:space="preserve"> </w:t>
      </w:r>
      <w:r w:rsidRPr="007E1BAE">
        <w:rPr>
          <w:rFonts w:ascii="Lucida Bright" w:hAnsi="Lucida Bright"/>
          <w:i/>
          <w:sz w:val="21"/>
          <w:szCs w:val="21"/>
          <w:highlight w:val="yellow"/>
        </w:rPr>
        <w:t>How did the personal event transform your life? How did the historical event transform your environment?</w:t>
      </w:r>
      <w:r w:rsidRPr="007E1BAE">
        <w:rPr>
          <w:rFonts w:ascii="Lucida Bright" w:hAnsi="Lucida Bright"/>
          <w:i/>
          <w:sz w:val="21"/>
          <w:szCs w:val="21"/>
        </w:rPr>
        <w:t xml:space="preserve"> </w:t>
      </w:r>
      <w:r w:rsidRPr="007E1BAE">
        <w:rPr>
          <w:rFonts w:ascii="Lucida Bright" w:hAnsi="Lucida Bright"/>
          <w:sz w:val="21"/>
          <w:szCs w:val="21"/>
        </w:rPr>
        <w:t>Briefly discuss the event’s personal and/or historical impact in complete sentences.</w:t>
      </w:r>
      <w:r w:rsidRPr="007E1BAE">
        <w:rPr>
          <w:rFonts w:ascii="Lucida Bright" w:hAnsi="Lucida Bright"/>
          <w:i/>
          <w:sz w:val="21"/>
          <w:szCs w:val="21"/>
        </w:rPr>
        <w:t xml:space="preserve"> </w:t>
      </w:r>
    </w:p>
    <w:p w:rsidR="00C61412" w:rsidRPr="007E1BAE" w:rsidRDefault="00C61412" w:rsidP="00C61412">
      <w:pPr>
        <w:ind w:left="720"/>
        <w:rPr>
          <w:rFonts w:ascii="Lucida Bright" w:hAnsi="Lucida Bright"/>
          <w:i/>
          <w:sz w:val="21"/>
          <w:szCs w:val="21"/>
        </w:rPr>
      </w:pPr>
      <w:r w:rsidRPr="007E1BAE">
        <w:rPr>
          <w:rFonts w:ascii="Lucida Bright" w:hAnsi="Lucida Bright"/>
          <w:i/>
          <w:sz w:val="21"/>
          <w:szCs w:val="21"/>
        </w:rPr>
        <w:t xml:space="preserve"> </w:t>
      </w:r>
    </w:p>
    <w:p w:rsidR="00C61412" w:rsidRPr="007E1BAE" w:rsidRDefault="00C61412" w:rsidP="00C61412">
      <w:pPr>
        <w:pStyle w:val="ListParagraph"/>
        <w:numPr>
          <w:ilvl w:val="0"/>
          <w:numId w:val="5"/>
        </w:numPr>
        <w:rPr>
          <w:rFonts w:ascii="Lucida Bright" w:hAnsi="Lucida Bright"/>
          <w:b/>
          <w:sz w:val="21"/>
          <w:szCs w:val="21"/>
          <w:u w:val="single"/>
        </w:rPr>
      </w:pPr>
      <w:r w:rsidRPr="007E1BAE">
        <w:rPr>
          <w:rFonts w:ascii="Lucida Bright" w:hAnsi="Lucida Bright"/>
          <w:b/>
          <w:sz w:val="21"/>
          <w:szCs w:val="21"/>
          <w:u w:val="single"/>
        </w:rPr>
        <w:t xml:space="preserve">2 Artifacts from each stage of your life </w:t>
      </w:r>
    </w:p>
    <w:p w:rsidR="00C61412" w:rsidRPr="007E1BAE" w:rsidRDefault="00C61412" w:rsidP="00C61412">
      <w:pPr>
        <w:pStyle w:val="ListParagraph"/>
        <w:numPr>
          <w:ilvl w:val="0"/>
          <w:numId w:val="6"/>
        </w:numPr>
        <w:rPr>
          <w:rFonts w:ascii="Lucida Bright" w:hAnsi="Lucida Bright"/>
          <w:i/>
          <w:sz w:val="21"/>
          <w:szCs w:val="21"/>
        </w:rPr>
      </w:pPr>
      <w:r w:rsidRPr="007E1BAE">
        <w:rPr>
          <w:rFonts w:ascii="Lucida Bright" w:hAnsi="Lucida Bright"/>
          <w:sz w:val="21"/>
          <w:szCs w:val="21"/>
        </w:rPr>
        <w:t xml:space="preserve">You will copy and paste artifacts that capture the time period and briefly provide written analysis. An artifact could be a photograph, newspaper headline, advertisement, speech excerpt, object, etc. </w:t>
      </w:r>
      <w:r w:rsidRPr="007E1BAE">
        <w:rPr>
          <w:rFonts w:ascii="Lucida Bright" w:hAnsi="Lucida Bright"/>
          <w:i/>
          <w:sz w:val="21"/>
          <w:szCs w:val="21"/>
        </w:rPr>
        <w:t xml:space="preserve">What does the artifact reveal about the time period?  </w:t>
      </w:r>
    </w:p>
    <w:p w:rsidR="00C61412" w:rsidRPr="007E1BAE" w:rsidRDefault="00C61412" w:rsidP="00C61412">
      <w:pPr>
        <w:pStyle w:val="ListParagraph"/>
        <w:numPr>
          <w:ilvl w:val="0"/>
          <w:numId w:val="5"/>
        </w:numPr>
        <w:rPr>
          <w:rFonts w:ascii="Lucida Bright" w:hAnsi="Lucida Bright"/>
          <w:b/>
          <w:sz w:val="21"/>
          <w:szCs w:val="21"/>
          <w:u w:val="single"/>
        </w:rPr>
      </w:pPr>
      <w:r>
        <w:rPr>
          <w:rFonts w:ascii="Lucida Bright" w:hAnsi="Lucida Bright"/>
          <w:b/>
          <w:sz w:val="21"/>
          <w:szCs w:val="21"/>
          <w:u w:val="single"/>
        </w:rPr>
        <w:t>Written Evaluation (s</w:t>
      </w:r>
      <w:r w:rsidRPr="007E1BAE">
        <w:rPr>
          <w:rFonts w:ascii="Lucida Bright" w:hAnsi="Lucida Bright"/>
          <w:b/>
          <w:sz w:val="21"/>
          <w:szCs w:val="21"/>
          <w:u w:val="single"/>
        </w:rPr>
        <w:t>elf-reflection)</w:t>
      </w:r>
      <w:r>
        <w:rPr>
          <w:rFonts w:ascii="Lucida Bright" w:hAnsi="Lucida Bright"/>
          <w:sz w:val="21"/>
          <w:szCs w:val="21"/>
        </w:rPr>
        <w:t xml:space="preserve"> one paragraph</w:t>
      </w:r>
      <w:r w:rsidRPr="007E1BAE">
        <w:rPr>
          <w:rFonts w:ascii="Lucida Bright" w:hAnsi="Lucida Bright"/>
          <w:sz w:val="21"/>
          <w:szCs w:val="21"/>
        </w:rPr>
        <w:sym w:font="Wingdings" w:char="F0E0"/>
      </w:r>
      <w:r w:rsidRPr="00B60357">
        <w:rPr>
          <w:rFonts w:ascii="Lucida Bright" w:hAnsi="Lucida Bright"/>
          <w:sz w:val="21"/>
          <w:szCs w:val="21"/>
        </w:rPr>
        <w:t>Select the top historical event that you believe</w:t>
      </w:r>
      <w:r>
        <w:rPr>
          <w:rFonts w:ascii="Lucida Bright" w:hAnsi="Lucida Bright"/>
          <w:sz w:val="21"/>
          <w:szCs w:val="21"/>
        </w:rPr>
        <w:t xml:space="preserve"> has</w:t>
      </w:r>
      <w:r w:rsidRPr="00B60357">
        <w:rPr>
          <w:rFonts w:ascii="Lucida Bright" w:hAnsi="Lucida Bright"/>
          <w:sz w:val="21"/>
          <w:szCs w:val="21"/>
        </w:rPr>
        <w:t xml:space="preserve"> shaped your life and environment the MOST. Provide a written justification supported with </w:t>
      </w:r>
      <w:r w:rsidRPr="00B60357">
        <w:rPr>
          <w:rFonts w:ascii="Lucida Bright" w:hAnsi="Lucida Bright"/>
          <w:sz w:val="21"/>
          <w:szCs w:val="21"/>
          <w:u w:val="single"/>
        </w:rPr>
        <w:t>historical evidence</w:t>
      </w:r>
      <w:r w:rsidRPr="00B60357">
        <w:rPr>
          <w:rFonts w:ascii="Lucida Bright" w:hAnsi="Lucida Bright"/>
          <w:sz w:val="21"/>
          <w:szCs w:val="21"/>
        </w:rPr>
        <w:t xml:space="preserve">. </w:t>
      </w:r>
      <w:r w:rsidRPr="00B60357">
        <w:rPr>
          <w:rFonts w:ascii="Lucida Bright" w:hAnsi="Lucida Bright"/>
          <w:sz w:val="21"/>
          <w:szCs w:val="21"/>
          <w:highlight w:val="yellow"/>
        </w:rPr>
        <w:t>Make sure to relate the past event to the present day.</w:t>
      </w:r>
      <w:r w:rsidRPr="00B60357">
        <w:rPr>
          <w:rFonts w:ascii="Lucida Bright" w:hAnsi="Lucida Bright"/>
          <w:sz w:val="21"/>
          <w:szCs w:val="21"/>
        </w:rPr>
        <w:t xml:space="preserve"> </w:t>
      </w:r>
    </w:p>
    <w:p w:rsidR="00C61412" w:rsidRPr="007E1BAE" w:rsidRDefault="00C61412" w:rsidP="00C61412">
      <w:pPr>
        <w:pStyle w:val="ListParagraph"/>
        <w:numPr>
          <w:ilvl w:val="0"/>
          <w:numId w:val="5"/>
        </w:numPr>
        <w:rPr>
          <w:rFonts w:ascii="Lucida Bright" w:hAnsi="Lucida Bright"/>
          <w:sz w:val="21"/>
          <w:szCs w:val="21"/>
        </w:rPr>
      </w:pPr>
      <w:r w:rsidRPr="007E1BAE">
        <w:rPr>
          <w:rFonts w:ascii="Lucida Bright" w:hAnsi="Lucida Bright"/>
          <w:b/>
          <w:sz w:val="21"/>
          <w:szCs w:val="21"/>
          <w:u w:val="single"/>
        </w:rPr>
        <w:t>Works Cited Page:</w:t>
      </w:r>
      <w:r w:rsidRPr="007E1BAE">
        <w:rPr>
          <w:rFonts w:ascii="Lucida Bright" w:hAnsi="Lucida Bright"/>
          <w:sz w:val="21"/>
          <w:szCs w:val="21"/>
        </w:rPr>
        <w:t xml:space="preserve"> You will give</w:t>
      </w:r>
      <w:r w:rsidRPr="007E1BAE">
        <w:rPr>
          <w:rFonts w:ascii="Lucida Bright" w:hAnsi="Lucida Bright"/>
          <w:b/>
          <w:sz w:val="21"/>
          <w:szCs w:val="21"/>
        </w:rPr>
        <w:t xml:space="preserve"> </w:t>
      </w:r>
      <w:r w:rsidRPr="007E1BAE">
        <w:rPr>
          <w:rFonts w:ascii="Lucida Bright" w:hAnsi="Lucida Bright"/>
          <w:sz w:val="21"/>
          <w:szCs w:val="21"/>
        </w:rPr>
        <w:t xml:space="preserve">credit to all of the sources you use while conducting historical research (including images). Use </w:t>
      </w:r>
      <w:r w:rsidRPr="007E1BAE">
        <w:rPr>
          <w:rFonts w:ascii="Lucida Bright" w:hAnsi="Lucida Bright"/>
          <w:sz w:val="21"/>
          <w:szCs w:val="21"/>
          <w:u w:val="single"/>
        </w:rPr>
        <w:t>easybib.com</w:t>
      </w:r>
      <w:r w:rsidRPr="007E1BAE">
        <w:rPr>
          <w:rFonts w:ascii="Lucida Bright" w:hAnsi="Lucida Bright"/>
          <w:sz w:val="21"/>
          <w:szCs w:val="21"/>
        </w:rPr>
        <w:t xml:space="preserve"> for the proper format (</w:t>
      </w:r>
      <w:r w:rsidRPr="007E1BAE">
        <w:rPr>
          <w:rFonts w:ascii="Lucida Bright" w:hAnsi="Lucida Bright"/>
          <w:b/>
          <w:sz w:val="21"/>
          <w:szCs w:val="21"/>
        </w:rPr>
        <w:t>MLA</w:t>
      </w:r>
      <w:r w:rsidRPr="007E1BAE">
        <w:rPr>
          <w:rFonts w:ascii="Lucida Bright" w:hAnsi="Lucida Bright"/>
          <w:sz w:val="21"/>
          <w:szCs w:val="21"/>
        </w:rPr>
        <w:t xml:space="preserve">).  </w:t>
      </w:r>
    </w:p>
    <w:p w:rsidR="00C61412" w:rsidRDefault="00C61412" w:rsidP="00C61412">
      <w:pPr>
        <w:rPr>
          <w:rFonts w:ascii="Lucida Bright" w:hAnsi="Lucida Bright"/>
          <w:b/>
          <w:sz w:val="18"/>
          <w:szCs w:val="18"/>
        </w:rPr>
      </w:pPr>
    </w:p>
    <w:p w:rsidR="00C61412" w:rsidRDefault="00C61412" w:rsidP="00C61412">
      <w:pPr>
        <w:rPr>
          <w:rFonts w:ascii="Lucida Bright" w:hAnsi="Lucida Bright"/>
          <w:b/>
          <w:sz w:val="18"/>
          <w:szCs w:val="18"/>
        </w:rPr>
      </w:pPr>
    </w:p>
    <w:p w:rsidR="00C61412" w:rsidRPr="00EB08FF" w:rsidRDefault="00C61412" w:rsidP="00C61412">
      <w:pPr>
        <w:rPr>
          <w:rFonts w:ascii="Lucida Bright" w:hAnsi="Lucida Bright"/>
          <w:sz w:val="18"/>
          <w:szCs w:val="18"/>
        </w:rPr>
      </w:pPr>
      <w:r w:rsidRPr="00EB08FF">
        <w:rPr>
          <w:rFonts w:ascii="Lucida Bright" w:hAnsi="Lucida Bright"/>
          <w:b/>
          <w:sz w:val="18"/>
          <w:szCs w:val="18"/>
        </w:rPr>
        <w:t>DISCLAIMER ON TIME MANAGEMENT:</w:t>
      </w:r>
      <w:r w:rsidRPr="00EB08FF">
        <w:rPr>
          <w:rFonts w:ascii="Lucida Bright" w:hAnsi="Lucida Bright"/>
          <w:sz w:val="18"/>
          <w:szCs w:val="18"/>
        </w:rPr>
        <w:t xml:space="preserve">  This project is </w:t>
      </w:r>
      <w:r w:rsidRPr="00EB08FF">
        <w:rPr>
          <w:rFonts w:ascii="Lucida Bright" w:hAnsi="Lucida Bright"/>
          <w:sz w:val="18"/>
          <w:szCs w:val="18"/>
          <w:u w:val="single"/>
        </w:rPr>
        <w:t>time consuming</w:t>
      </w:r>
      <w:r w:rsidRPr="00EB08FF">
        <w:rPr>
          <w:rFonts w:ascii="Lucida Bright" w:hAnsi="Lucida Bright"/>
          <w:sz w:val="18"/>
          <w:szCs w:val="18"/>
        </w:rPr>
        <w:t>, but manageable if you tackle it in pieces. If you wait to the last minute, you will be STRESSED OUT. So, plan accordingly!</w:t>
      </w:r>
    </w:p>
    <w:p w:rsidR="00147720" w:rsidRDefault="00147720" w:rsidP="00975815">
      <w:pPr>
        <w:pStyle w:val="artcopy"/>
        <w:rPr>
          <w:rFonts w:ascii="Lucida Bright" w:hAnsi="Lucida Bright"/>
          <w:bCs/>
          <w:color w:val="auto"/>
          <w:sz w:val="20"/>
          <w:szCs w:val="20"/>
          <w:lang w:val="en"/>
        </w:rPr>
      </w:pPr>
    </w:p>
    <w:p w:rsidR="007E3CB0" w:rsidRPr="00115A05" w:rsidRDefault="007E3CB0" w:rsidP="00975815">
      <w:pPr>
        <w:rPr>
          <w:rFonts w:ascii="Lucida Bright" w:hAnsi="Lucida Bright"/>
          <w:b/>
          <w:bCs/>
          <w:sz w:val="20"/>
          <w:szCs w:val="20"/>
          <w:lang w:val="en"/>
        </w:rPr>
      </w:pPr>
    </w:p>
    <w:p w:rsidR="007E3CB0" w:rsidRDefault="00115A05" w:rsidP="0099020B">
      <w:pPr>
        <w:jc w:val="center"/>
        <w:rPr>
          <w:rFonts w:ascii="Lucida Bright" w:hAnsi="Lucida Bright"/>
          <w:b/>
          <w:bCs/>
          <w:sz w:val="20"/>
          <w:szCs w:val="20"/>
          <w:lang w:val="en"/>
        </w:rPr>
      </w:pPr>
      <w:r w:rsidRPr="00115A05">
        <w:rPr>
          <w:rFonts w:ascii="Lucida Bright" w:hAnsi="Lucida Bright"/>
          <w:b/>
          <w:bCs/>
          <w:sz w:val="20"/>
          <w:szCs w:val="20"/>
          <w:lang w:val="en"/>
        </w:rPr>
        <w:t xml:space="preserve">Part One Rubric: </w:t>
      </w:r>
      <w:r w:rsidRPr="00115A05">
        <w:rPr>
          <w:rFonts w:ascii="Lucida Bright" w:hAnsi="Lucida Bright"/>
          <w:b/>
          <w:bCs/>
          <w:i/>
          <w:sz w:val="20"/>
          <w:szCs w:val="20"/>
          <w:lang w:val="en"/>
        </w:rPr>
        <w:t>American Born Chinese</w:t>
      </w:r>
      <w:r w:rsidRPr="00115A05">
        <w:rPr>
          <w:rFonts w:ascii="Lucida Bright" w:hAnsi="Lucida Bright"/>
          <w:b/>
          <w:bCs/>
          <w:sz w:val="20"/>
          <w:szCs w:val="20"/>
          <w:lang w:val="en"/>
        </w:rPr>
        <w:t xml:space="preserve"> </w:t>
      </w:r>
      <w:r>
        <w:rPr>
          <w:rFonts w:ascii="Lucida Bright" w:hAnsi="Lucida Bright"/>
          <w:b/>
          <w:bCs/>
          <w:sz w:val="20"/>
          <w:szCs w:val="20"/>
          <w:lang w:val="en"/>
        </w:rPr>
        <w:t>reading and essay</w:t>
      </w:r>
    </w:p>
    <w:p w:rsidR="003A1475" w:rsidRDefault="003A1475" w:rsidP="00975815">
      <w:pPr>
        <w:rPr>
          <w:rFonts w:ascii="Lucida Bright" w:hAnsi="Lucida Bright"/>
          <w:b/>
          <w:bCs/>
          <w:sz w:val="20"/>
          <w:szCs w:val="20"/>
          <w:lang w:val="en"/>
        </w:rPr>
      </w:pPr>
    </w:p>
    <w:p w:rsidR="003A1475" w:rsidRDefault="003A1475" w:rsidP="00975815">
      <w:pPr>
        <w:rPr>
          <w:rFonts w:ascii="Lucida Bright" w:hAnsi="Lucida Bright"/>
          <w:b/>
          <w:bCs/>
          <w:sz w:val="20"/>
          <w:szCs w:val="20"/>
          <w:lang w:val="en"/>
        </w:rPr>
      </w:pPr>
      <w:r>
        <w:rPr>
          <w:rFonts w:ascii="Lucida Bright" w:hAnsi="Lucida Bright"/>
          <w:b/>
          <w:bCs/>
          <w:sz w:val="20"/>
          <w:szCs w:val="20"/>
          <w:lang w:val="en"/>
        </w:rPr>
        <w:t>Proficient with distinction = 4</w:t>
      </w:r>
    </w:p>
    <w:p w:rsidR="003A1475" w:rsidRDefault="003A1475" w:rsidP="00975815">
      <w:pPr>
        <w:rPr>
          <w:rFonts w:ascii="Lucida Bright" w:hAnsi="Lucida Bright"/>
          <w:b/>
          <w:bCs/>
          <w:sz w:val="20"/>
          <w:szCs w:val="20"/>
          <w:lang w:val="en"/>
        </w:rPr>
      </w:pPr>
      <w:r>
        <w:rPr>
          <w:rFonts w:ascii="Lucida Bright" w:hAnsi="Lucida Bright"/>
          <w:b/>
          <w:bCs/>
          <w:sz w:val="20"/>
          <w:szCs w:val="20"/>
          <w:lang w:val="en"/>
        </w:rPr>
        <w:t>Proficient = 3</w:t>
      </w:r>
    </w:p>
    <w:p w:rsidR="003A1475" w:rsidRDefault="003A1475" w:rsidP="00975815">
      <w:pPr>
        <w:rPr>
          <w:rFonts w:ascii="Lucida Bright" w:hAnsi="Lucida Bright"/>
          <w:b/>
          <w:bCs/>
          <w:sz w:val="20"/>
          <w:szCs w:val="20"/>
          <w:lang w:val="en"/>
        </w:rPr>
      </w:pPr>
      <w:r>
        <w:rPr>
          <w:rFonts w:ascii="Lucida Bright" w:hAnsi="Lucida Bright"/>
          <w:b/>
          <w:bCs/>
          <w:sz w:val="20"/>
          <w:szCs w:val="20"/>
          <w:lang w:val="en"/>
        </w:rPr>
        <w:t>Partially proficient = 2</w:t>
      </w:r>
    </w:p>
    <w:p w:rsidR="003A1475" w:rsidRDefault="003A1475" w:rsidP="00975815">
      <w:pPr>
        <w:rPr>
          <w:rFonts w:ascii="Lucida Bright" w:hAnsi="Lucida Bright"/>
          <w:b/>
          <w:bCs/>
          <w:sz w:val="20"/>
          <w:szCs w:val="20"/>
          <w:lang w:val="en"/>
        </w:rPr>
      </w:pPr>
      <w:r>
        <w:rPr>
          <w:rFonts w:ascii="Lucida Bright" w:hAnsi="Lucida Bright"/>
          <w:b/>
          <w:bCs/>
          <w:sz w:val="20"/>
          <w:szCs w:val="20"/>
          <w:lang w:val="en"/>
        </w:rPr>
        <w:t>Substantially below proficient =1</w:t>
      </w:r>
    </w:p>
    <w:p w:rsidR="003A1475" w:rsidRDefault="003A1475" w:rsidP="00975815">
      <w:pPr>
        <w:rPr>
          <w:rFonts w:ascii="Lucida Bright" w:hAnsi="Lucida Bright"/>
          <w:b/>
          <w:bCs/>
          <w:sz w:val="20"/>
          <w:szCs w:val="20"/>
          <w:lang w:val="en"/>
        </w:rPr>
      </w:pPr>
      <w:r>
        <w:rPr>
          <w:rFonts w:ascii="Lucida Bright" w:hAnsi="Lucida Bright"/>
          <w:b/>
          <w:bCs/>
          <w:sz w:val="20"/>
          <w:szCs w:val="20"/>
          <w:lang w:val="en"/>
        </w:rPr>
        <w:t>Missing = 0</w:t>
      </w:r>
    </w:p>
    <w:p w:rsidR="003A1475" w:rsidRDefault="003A1475" w:rsidP="00975815">
      <w:pPr>
        <w:rPr>
          <w:rFonts w:ascii="Lucida Bright" w:hAnsi="Lucida Bright"/>
          <w:b/>
          <w:bCs/>
          <w:sz w:val="20"/>
          <w:szCs w:val="20"/>
          <w:lang w:val="en"/>
        </w:rPr>
      </w:pPr>
    </w:p>
    <w:p w:rsidR="003A1475" w:rsidRDefault="00001B28" w:rsidP="00975815">
      <w:pPr>
        <w:rPr>
          <w:rFonts w:ascii="Lucida Bright" w:hAnsi="Lucida Bright"/>
          <w:b/>
          <w:bCs/>
          <w:sz w:val="20"/>
          <w:szCs w:val="20"/>
          <w:lang w:val="en"/>
        </w:rPr>
      </w:pPr>
      <w:r>
        <w:rPr>
          <w:rFonts w:ascii="Lucida Bright" w:hAnsi="Lucida Bright"/>
          <w:b/>
          <w:bCs/>
          <w:sz w:val="20"/>
          <w:szCs w:val="20"/>
          <w:lang w:val="en"/>
        </w:rPr>
        <w:t xml:space="preserve">The </w:t>
      </w:r>
      <w:r w:rsidR="00183FD9" w:rsidRPr="00183FD9">
        <w:rPr>
          <w:rFonts w:ascii="Lucida Bright" w:hAnsi="Lucida Bright"/>
          <w:b/>
          <w:bCs/>
          <w:i/>
          <w:sz w:val="20"/>
          <w:szCs w:val="20"/>
          <w:lang w:val="en"/>
        </w:rPr>
        <w:t>Criticism H</w:t>
      </w:r>
      <w:r w:rsidRPr="00183FD9">
        <w:rPr>
          <w:rFonts w:ascii="Lucida Bright" w:hAnsi="Lucida Bright"/>
          <w:b/>
          <w:bCs/>
          <w:i/>
          <w:sz w:val="20"/>
          <w:szCs w:val="20"/>
          <w:lang w:val="en"/>
        </w:rPr>
        <w:t>ighlighting</w:t>
      </w:r>
      <w:r>
        <w:rPr>
          <w:rFonts w:ascii="Lucida Bright" w:hAnsi="Lucida Bright"/>
          <w:b/>
          <w:bCs/>
          <w:sz w:val="20"/>
          <w:szCs w:val="20"/>
          <w:lang w:val="en"/>
        </w:rPr>
        <w:t xml:space="preserve"> </w:t>
      </w:r>
      <w:r w:rsidR="00183FD9">
        <w:rPr>
          <w:rFonts w:ascii="Lucida Bright" w:hAnsi="Lucida Bright"/>
          <w:b/>
          <w:bCs/>
          <w:sz w:val="20"/>
          <w:szCs w:val="20"/>
          <w:lang w:val="en"/>
        </w:rPr>
        <w:t>category</w:t>
      </w:r>
      <w:r>
        <w:rPr>
          <w:rFonts w:ascii="Lucida Bright" w:hAnsi="Lucida Bright"/>
          <w:b/>
          <w:bCs/>
          <w:sz w:val="20"/>
          <w:szCs w:val="20"/>
          <w:lang w:val="en"/>
        </w:rPr>
        <w:t xml:space="preserve"> will be recorded as a reading competency</w:t>
      </w:r>
      <w:r w:rsidR="00183FD9">
        <w:rPr>
          <w:rFonts w:ascii="Lucida Bright" w:hAnsi="Lucida Bright"/>
          <w:b/>
          <w:bCs/>
          <w:sz w:val="20"/>
          <w:szCs w:val="20"/>
          <w:lang w:val="en"/>
        </w:rPr>
        <w:t xml:space="preserve"> score</w:t>
      </w:r>
    </w:p>
    <w:p w:rsidR="00001B28" w:rsidRDefault="00183FD9" w:rsidP="00975815">
      <w:pPr>
        <w:rPr>
          <w:rFonts w:ascii="Lucida Bright" w:hAnsi="Lucida Bright"/>
          <w:b/>
          <w:bCs/>
          <w:sz w:val="20"/>
          <w:szCs w:val="20"/>
          <w:lang w:val="en"/>
        </w:rPr>
      </w:pPr>
      <w:r>
        <w:rPr>
          <w:rFonts w:ascii="Lucida Bright" w:hAnsi="Lucida Bright"/>
          <w:b/>
          <w:bCs/>
          <w:sz w:val="20"/>
          <w:szCs w:val="20"/>
          <w:lang w:val="en"/>
        </w:rPr>
        <w:t xml:space="preserve">The average of the </w:t>
      </w:r>
      <w:r w:rsidRPr="00846D4B">
        <w:rPr>
          <w:rFonts w:ascii="Lucida Bright" w:hAnsi="Lucida Bright"/>
          <w:b/>
          <w:bCs/>
          <w:i/>
          <w:sz w:val="20"/>
          <w:szCs w:val="20"/>
          <w:lang w:val="en"/>
        </w:rPr>
        <w:t xml:space="preserve">Essay </w:t>
      </w:r>
      <w:r w:rsidR="00846D4B" w:rsidRPr="00846D4B">
        <w:rPr>
          <w:rFonts w:ascii="Lucida Bright" w:hAnsi="Lucida Bright"/>
          <w:b/>
          <w:bCs/>
          <w:sz w:val="20"/>
          <w:szCs w:val="20"/>
          <w:lang w:val="en"/>
        </w:rPr>
        <w:t>categories</w:t>
      </w:r>
      <w:r w:rsidR="00846D4B">
        <w:rPr>
          <w:rFonts w:ascii="Lucida Bright" w:hAnsi="Lucida Bright"/>
          <w:b/>
          <w:bCs/>
          <w:sz w:val="20"/>
          <w:szCs w:val="20"/>
          <w:lang w:val="en"/>
        </w:rPr>
        <w:t xml:space="preserve"> will</w:t>
      </w:r>
      <w:r w:rsidR="00001B28">
        <w:rPr>
          <w:rFonts w:ascii="Lucida Bright" w:hAnsi="Lucida Bright"/>
          <w:b/>
          <w:bCs/>
          <w:sz w:val="20"/>
          <w:szCs w:val="20"/>
          <w:lang w:val="en"/>
        </w:rPr>
        <w:t xml:space="preserve"> be recorded as a writing competency</w:t>
      </w:r>
    </w:p>
    <w:p w:rsidR="00115A05" w:rsidRDefault="00115A05" w:rsidP="00975815">
      <w:pPr>
        <w:rPr>
          <w:rFonts w:ascii="Lucida Bright" w:hAnsi="Lucida Bright"/>
          <w:b/>
          <w:bCs/>
          <w:sz w:val="20"/>
          <w:szCs w:val="20"/>
          <w:lang w:val="en"/>
        </w:rPr>
      </w:pPr>
    </w:p>
    <w:tbl>
      <w:tblPr>
        <w:tblStyle w:val="TableGrid"/>
        <w:tblW w:w="0" w:type="auto"/>
        <w:tblLayout w:type="fixed"/>
        <w:tblLook w:val="04A0" w:firstRow="1" w:lastRow="0" w:firstColumn="1" w:lastColumn="0" w:noHBand="0" w:noVBand="1"/>
      </w:tblPr>
      <w:tblGrid>
        <w:gridCol w:w="4945"/>
        <w:gridCol w:w="540"/>
        <w:gridCol w:w="540"/>
        <w:gridCol w:w="630"/>
        <w:gridCol w:w="630"/>
        <w:gridCol w:w="630"/>
        <w:gridCol w:w="2065"/>
      </w:tblGrid>
      <w:tr w:rsidR="00115A05" w:rsidTr="003A1FFD">
        <w:tc>
          <w:tcPr>
            <w:tcW w:w="4945" w:type="dxa"/>
          </w:tcPr>
          <w:p w:rsidR="00115A05" w:rsidRDefault="00115A05" w:rsidP="00975815">
            <w:pPr>
              <w:rPr>
                <w:rFonts w:ascii="Lucida Bright" w:hAnsi="Lucida Bright"/>
                <w:b/>
                <w:bCs/>
                <w:sz w:val="20"/>
                <w:szCs w:val="20"/>
                <w:lang w:val="en"/>
              </w:rPr>
            </w:pPr>
            <w:r>
              <w:rPr>
                <w:rFonts w:ascii="Lucida Bright" w:hAnsi="Lucida Bright"/>
                <w:b/>
                <w:bCs/>
                <w:sz w:val="20"/>
                <w:szCs w:val="20"/>
                <w:lang w:val="en"/>
              </w:rPr>
              <w:t>Skill</w:t>
            </w:r>
          </w:p>
        </w:tc>
        <w:tc>
          <w:tcPr>
            <w:tcW w:w="540"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4</w:t>
            </w:r>
          </w:p>
        </w:tc>
        <w:tc>
          <w:tcPr>
            <w:tcW w:w="540"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3</w:t>
            </w:r>
          </w:p>
        </w:tc>
        <w:tc>
          <w:tcPr>
            <w:tcW w:w="630"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 xml:space="preserve"> 2</w:t>
            </w:r>
          </w:p>
        </w:tc>
        <w:tc>
          <w:tcPr>
            <w:tcW w:w="630"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 xml:space="preserve"> 1</w:t>
            </w:r>
          </w:p>
        </w:tc>
        <w:tc>
          <w:tcPr>
            <w:tcW w:w="630"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 xml:space="preserve"> 0</w:t>
            </w:r>
          </w:p>
        </w:tc>
        <w:tc>
          <w:tcPr>
            <w:tcW w:w="2065" w:type="dxa"/>
          </w:tcPr>
          <w:p w:rsidR="00115A05" w:rsidRDefault="00115A05" w:rsidP="00975815">
            <w:pPr>
              <w:rPr>
                <w:rFonts w:ascii="Lucida Bright" w:hAnsi="Lucida Bright"/>
                <w:b/>
                <w:bCs/>
                <w:sz w:val="20"/>
                <w:szCs w:val="20"/>
                <w:lang w:val="en"/>
              </w:rPr>
            </w:pPr>
            <w:r>
              <w:rPr>
                <w:rFonts w:ascii="Lucida Bright" w:hAnsi="Lucida Bright"/>
                <w:b/>
                <w:bCs/>
                <w:sz w:val="20"/>
                <w:szCs w:val="20"/>
                <w:lang w:val="en"/>
              </w:rPr>
              <w:t>Teacher feedback</w:t>
            </w:r>
          </w:p>
        </w:tc>
      </w:tr>
      <w:tr w:rsidR="00115A05" w:rsidTr="003A1FFD">
        <w:tc>
          <w:tcPr>
            <w:tcW w:w="4945" w:type="dxa"/>
          </w:tcPr>
          <w:p w:rsidR="00115A05" w:rsidRDefault="003A1475" w:rsidP="00975815">
            <w:pPr>
              <w:rPr>
                <w:rFonts w:ascii="Lucida Bright" w:hAnsi="Lucida Bright"/>
                <w:b/>
                <w:bCs/>
                <w:sz w:val="20"/>
                <w:szCs w:val="20"/>
                <w:lang w:val="en"/>
              </w:rPr>
            </w:pPr>
            <w:r>
              <w:rPr>
                <w:rFonts w:ascii="Lucida Bright" w:hAnsi="Lucida Bright"/>
                <w:b/>
                <w:bCs/>
                <w:sz w:val="20"/>
                <w:szCs w:val="20"/>
                <w:lang w:val="en"/>
              </w:rPr>
              <w:t>Criticism Highlighting</w:t>
            </w:r>
            <w:r w:rsidR="00001B28">
              <w:rPr>
                <w:rFonts w:ascii="Lucida Bright" w:hAnsi="Lucida Bright"/>
                <w:b/>
                <w:bCs/>
                <w:sz w:val="20"/>
                <w:szCs w:val="20"/>
                <w:lang w:val="en"/>
              </w:rPr>
              <w:t>-</w:t>
            </w:r>
          </w:p>
          <w:p w:rsidR="00001B28" w:rsidRDefault="00001B28" w:rsidP="00975815">
            <w:pPr>
              <w:rPr>
                <w:rFonts w:ascii="Lucida Bright" w:hAnsi="Lucida Bright"/>
                <w:bCs/>
                <w:sz w:val="20"/>
                <w:szCs w:val="20"/>
                <w:lang w:val="en"/>
              </w:rPr>
            </w:pPr>
          </w:p>
          <w:p w:rsidR="00001B28" w:rsidRPr="00001B28" w:rsidRDefault="00001B28" w:rsidP="00975815">
            <w:pPr>
              <w:rPr>
                <w:rFonts w:ascii="Lucida Bright" w:hAnsi="Lucida Bright"/>
                <w:bCs/>
                <w:sz w:val="20"/>
                <w:szCs w:val="20"/>
                <w:lang w:val="en"/>
              </w:rPr>
            </w:pPr>
            <w:r w:rsidRPr="00001B28">
              <w:rPr>
                <w:rFonts w:ascii="Lucida Bright" w:hAnsi="Lucida Bright"/>
                <w:bCs/>
                <w:sz w:val="20"/>
                <w:szCs w:val="20"/>
                <w:lang w:val="en"/>
              </w:rPr>
              <w:t xml:space="preserve">The </w:t>
            </w:r>
            <w:r w:rsidRPr="00183FD9">
              <w:rPr>
                <w:rFonts w:ascii="Lucida Bright" w:hAnsi="Lucida Bright"/>
                <w:b/>
                <w:bCs/>
                <w:sz w:val="20"/>
                <w:szCs w:val="20"/>
                <w:lang w:val="en"/>
              </w:rPr>
              <w:t>selective</w:t>
            </w:r>
            <w:r>
              <w:rPr>
                <w:rFonts w:ascii="Lucida Bright" w:hAnsi="Lucida Bright"/>
                <w:bCs/>
                <w:sz w:val="20"/>
                <w:szCs w:val="20"/>
                <w:lang w:val="en"/>
              </w:rPr>
              <w:t xml:space="preserve"> </w:t>
            </w:r>
            <w:r w:rsidRPr="00001B28">
              <w:rPr>
                <w:rFonts w:ascii="Lucida Bright" w:hAnsi="Lucida Bright"/>
                <w:bCs/>
                <w:sz w:val="20"/>
                <w:szCs w:val="20"/>
                <w:lang w:val="en"/>
              </w:rPr>
              <w:t xml:space="preserve">portions </w:t>
            </w:r>
            <w:r>
              <w:rPr>
                <w:rFonts w:ascii="Lucida Bright" w:hAnsi="Lucida Bright"/>
                <w:bCs/>
                <w:sz w:val="20"/>
                <w:szCs w:val="20"/>
                <w:lang w:val="en"/>
              </w:rPr>
              <w:t xml:space="preserve">that are </w:t>
            </w:r>
            <w:r w:rsidRPr="00001B28">
              <w:rPr>
                <w:rFonts w:ascii="Lucida Bright" w:hAnsi="Lucida Bright"/>
                <w:bCs/>
                <w:sz w:val="20"/>
                <w:szCs w:val="20"/>
                <w:lang w:val="en"/>
              </w:rPr>
              <w:t xml:space="preserve">highlighted represent an understanding of the critic’s interpretation and </w:t>
            </w:r>
            <w:r w:rsidRPr="00001B28">
              <w:rPr>
                <w:rFonts w:ascii="Lucida Bright" w:hAnsi="Lucida Bright"/>
                <w:b/>
                <w:bCs/>
                <w:sz w:val="20"/>
                <w:szCs w:val="20"/>
                <w:lang w:val="en"/>
              </w:rPr>
              <w:t>key</w:t>
            </w:r>
            <w:r w:rsidRPr="00001B28">
              <w:rPr>
                <w:rFonts w:ascii="Lucida Bright" w:hAnsi="Lucida Bright"/>
                <w:bCs/>
                <w:sz w:val="20"/>
                <w:szCs w:val="20"/>
                <w:lang w:val="en"/>
              </w:rPr>
              <w:t xml:space="preserve"> concepts within the story.  (RL-11.7)</w:t>
            </w:r>
          </w:p>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115A05" w:rsidTr="003A1FFD">
        <w:tc>
          <w:tcPr>
            <w:tcW w:w="4945" w:type="dxa"/>
          </w:tcPr>
          <w:p w:rsidR="00115A05" w:rsidRDefault="00001B28" w:rsidP="00975815">
            <w:pPr>
              <w:rPr>
                <w:rFonts w:ascii="Lucida Bright" w:hAnsi="Lucida Bright"/>
                <w:b/>
                <w:bCs/>
                <w:sz w:val="20"/>
                <w:szCs w:val="20"/>
                <w:lang w:val="en"/>
              </w:rPr>
            </w:pPr>
            <w:r>
              <w:rPr>
                <w:rFonts w:ascii="Lucida Bright" w:hAnsi="Lucida Bright"/>
                <w:b/>
                <w:bCs/>
                <w:sz w:val="20"/>
                <w:szCs w:val="20"/>
                <w:lang w:val="en"/>
              </w:rPr>
              <w:t xml:space="preserve">Essay Introduction – </w:t>
            </w:r>
          </w:p>
          <w:p w:rsidR="00001B28" w:rsidRDefault="00001B28" w:rsidP="00975815">
            <w:pPr>
              <w:rPr>
                <w:rFonts w:ascii="Lucida Bright" w:hAnsi="Lucida Bright"/>
                <w:b/>
                <w:bCs/>
                <w:sz w:val="20"/>
                <w:szCs w:val="20"/>
                <w:lang w:val="en"/>
              </w:rPr>
            </w:pPr>
          </w:p>
          <w:p w:rsidR="00001B28" w:rsidRPr="00001B28" w:rsidRDefault="00001B28" w:rsidP="00975815">
            <w:pPr>
              <w:rPr>
                <w:rFonts w:ascii="Lucida Bright" w:hAnsi="Lucida Bright"/>
                <w:bCs/>
                <w:sz w:val="20"/>
                <w:szCs w:val="20"/>
                <w:lang w:val="en"/>
              </w:rPr>
            </w:pPr>
            <w:r w:rsidRPr="00001B28">
              <w:rPr>
                <w:rFonts w:ascii="Lucida Bright" w:hAnsi="Lucida Bright"/>
                <w:bCs/>
                <w:sz w:val="20"/>
                <w:szCs w:val="20"/>
                <w:lang w:val="en"/>
              </w:rPr>
              <w:t>Establishes the purpose of the essay, defines key concepts/vocabulary, captivates reader’s attention and contains a clear thesis statement.</w:t>
            </w:r>
            <w:r>
              <w:rPr>
                <w:rFonts w:ascii="Lucida Bright" w:hAnsi="Lucida Bright"/>
                <w:bCs/>
                <w:sz w:val="20"/>
                <w:szCs w:val="20"/>
                <w:lang w:val="en"/>
              </w:rPr>
              <w:t xml:space="preserve"> (RL- 11.4, W11-12 2d, W11-12 2a)</w:t>
            </w:r>
          </w:p>
          <w:p w:rsidR="00001B28" w:rsidRDefault="00001B28"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115A05" w:rsidTr="003A1FFD">
        <w:tc>
          <w:tcPr>
            <w:tcW w:w="4945" w:type="dxa"/>
          </w:tcPr>
          <w:p w:rsidR="00115A05" w:rsidRDefault="00846D4B" w:rsidP="00975815">
            <w:pPr>
              <w:rPr>
                <w:rFonts w:ascii="Lucida Bright" w:hAnsi="Lucida Bright"/>
                <w:b/>
                <w:bCs/>
                <w:sz w:val="20"/>
                <w:szCs w:val="20"/>
                <w:lang w:val="en"/>
              </w:rPr>
            </w:pPr>
            <w:r>
              <w:rPr>
                <w:rFonts w:ascii="Lucida Bright" w:hAnsi="Lucida Bright"/>
                <w:b/>
                <w:bCs/>
                <w:sz w:val="20"/>
                <w:szCs w:val="20"/>
                <w:lang w:val="en"/>
              </w:rPr>
              <w:br/>
              <w:t xml:space="preserve">Essay </w:t>
            </w:r>
            <w:r w:rsidR="00001B28">
              <w:rPr>
                <w:rFonts w:ascii="Lucida Bright" w:hAnsi="Lucida Bright"/>
                <w:b/>
                <w:bCs/>
                <w:sz w:val="20"/>
                <w:szCs w:val="20"/>
                <w:lang w:val="en"/>
              </w:rPr>
              <w:t>Evidence</w:t>
            </w:r>
            <w:r w:rsidR="00183FD9">
              <w:rPr>
                <w:rFonts w:ascii="Lucida Bright" w:hAnsi="Lucida Bright"/>
                <w:b/>
                <w:bCs/>
                <w:sz w:val="20"/>
                <w:szCs w:val="20"/>
                <w:lang w:val="en"/>
              </w:rPr>
              <w:t>-</w:t>
            </w:r>
          </w:p>
          <w:p w:rsidR="00183FD9" w:rsidRDefault="00183FD9" w:rsidP="00975815">
            <w:pPr>
              <w:rPr>
                <w:rFonts w:ascii="Lucida Bright" w:hAnsi="Lucida Bright"/>
                <w:b/>
                <w:bCs/>
                <w:sz w:val="20"/>
                <w:szCs w:val="20"/>
                <w:lang w:val="en"/>
              </w:rPr>
            </w:pPr>
          </w:p>
          <w:p w:rsidR="00183FD9" w:rsidRPr="00183FD9" w:rsidRDefault="00183FD9" w:rsidP="00975815">
            <w:pPr>
              <w:rPr>
                <w:rFonts w:ascii="Lucida Bright" w:hAnsi="Lucida Bright"/>
                <w:bCs/>
                <w:sz w:val="20"/>
                <w:szCs w:val="20"/>
                <w:lang w:val="en"/>
              </w:rPr>
            </w:pPr>
            <w:r w:rsidRPr="00183FD9">
              <w:rPr>
                <w:rFonts w:ascii="Lucida Bright" w:hAnsi="Lucida Bright"/>
                <w:bCs/>
                <w:sz w:val="20"/>
                <w:szCs w:val="20"/>
                <w:lang w:val="en"/>
              </w:rPr>
              <w:t xml:space="preserve">Textual evidence from both </w:t>
            </w:r>
            <w:r w:rsidRPr="00300B0D">
              <w:rPr>
                <w:rFonts w:ascii="Lucida Bright" w:hAnsi="Lucida Bright"/>
                <w:bCs/>
                <w:i/>
                <w:sz w:val="20"/>
                <w:szCs w:val="20"/>
                <w:lang w:val="en"/>
              </w:rPr>
              <w:t>American Born Chines</w:t>
            </w:r>
            <w:r w:rsidRPr="00183FD9">
              <w:rPr>
                <w:rFonts w:ascii="Lucida Bright" w:hAnsi="Lucida Bright"/>
                <w:bCs/>
                <w:sz w:val="20"/>
                <w:szCs w:val="20"/>
                <w:lang w:val="en"/>
              </w:rPr>
              <w:t>e and the recommended criticism is carefully chosen to support the analysis and inferences provided within the essay (RL/RI 11.1)</w:t>
            </w:r>
          </w:p>
          <w:p w:rsidR="00183FD9" w:rsidRDefault="00183FD9"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115A05" w:rsidTr="003A1FFD">
        <w:tc>
          <w:tcPr>
            <w:tcW w:w="4945" w:type="dxa"/>
          </w:tcPr>
          <w:p w:rsidR="00115A05" w:rsidRDefault="00846D4B" w:rsidP="00975815">
            <w:pPr>
              <w:rPr>
                <w:rFonts w:ascii="Lucida Bright" w:hAnsi="Lucida Bright"/>
                <w:b/>
                <w:bCs/>
                <w:sz w:val="20"/>
                <w:szCs w:val="20"/>
                <w:lang w:val="en"/>
              </w:rPr>
            </w:pPr>
            <w:r>
              <w:rPr>
                <w:rFonts w:ascii="Lucida Bright" w:hAnsi="Lucida Bright"/>
                <w:b/>
                <w:bCs/>
                <w:sz w:val="20"/>
                <w:szCs w:val="20"/>
                <w:lang w:val="en"/>
              </w:rPr>
              <w:t xml:space="preserve">Essay </w:t>
            </w:r>
            <w:r w:rsidR="00001B28">
              <w:rPr>
                <w:rFonts w:ascii="Lucida Bright" w:hAnsi="Lucida Bright"/>
                <w:b/>
                <w:bCs/>
                <w:sz w:val="20"/>
                <w:szCs w:val="20"/>
                <w:lang w:val="en"/>
              </w:rPr>
              <w:t>Analysis/</w:t>
            </w:r>
            <w:r w:rsidR="0099020B">
              <w:rPr>
                <w:rFonts w:ascii="Lucida Bright" w:hAnsi="Lucida Bright"/>
                <w:b/>
                <w:bCs/>
                <w:sz w:val="20"/>
                <w:szCs w:val="20"/>
                <w:lang w:val="en"/>
              </w:rPr>
              <w:t>Inferences/</w:t>
            </w:r>
            <w:r>
              <w:rPr>
                <w:rFonts w:ascii="Lucida Bright" w:hAnsi="Lucida Bright"/>
                <w:b/>
                <w:bCs/>
                <w:sz w:val="20"/>
                <w:szCs w:val="20"/>
                <w:lang w:val="en"/>
              </w:rPr>
              <w:t>Interpretation</w:t>
            </w:r>
          </w:p>
          <w:p w:rsidR="00300B0D" w:rsidRDefault="00300B0D" w:rsidP="00975815">
            <w:pPr>
              <w:rPr>
                <w:rFonts w:ascii="Lucida Bright" w:hAnsi="Lucida Bright"/>
                <w:b/>
                <w:bCs/>
                <w:sz w:val="20"/>
                <w:szCs w:val="20"/>
                <w:lang w:val="en"/>
              </w:rPr>
            </w:pPr>
          </w:p>
          <w:p w:rsidR="00300B0D" w:rsidRPr="00300B0D" w:rsidRDefault="00300B0D" w:rsidP="00975815">
            <w:pPr>
              <w:rPr>
                <w:rFonts w:ascii="Lucida Bright" w:hAnsi="Lucida Bright"/>
                <w:bCs/>
                <w:sz w:val="20"/>
                <w:szCs w:val="20"/>
                <w:lang w:val="en"/>
              </w:rPr>
            </w:pPr>
            <w:r w:rsidRPr="00300B0D">
              <w:rPr>
                <w:rFonts w:ascii="Lucida Bright" w:hAnsi="Lucida Bright"/>
                <w:bCs/>
                <w:sz w:val="20"/>
                <w:szCs w:val="20"/>
                <w:lang w:val="en"/>
              </w:rPr>
              <w:t>A clear analysis of how the theme develops and builds on other themes over the course of the text is included.  The impact of author’s choices is included and the analysis directly builds from the evidence cited in the essay (RL/RI 11.1, 11.2, 11.3)</w:t>
            </w:r>
          </w:p>
          <w:p w:rsidR="00300B0D" w:rsidRDefault="00300B0D"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115A05" w:rsidTr="003A1FFD">
        <w:tc>
          <w:tcPr>
            <w:tcW w:w="4945" w:type="dxa"/>
          </w:tcPr>
          <w:p w:rsidR="00115A05" w:rsidRDefault="00846D4B" w:rsidP="00975815">
            <w:pPr>
              <w:rPr>
                <w:rFonts w:ascii="Lucida Bright" w:hAnsi="Lucida Bright"/>
                <w:b/>
                <w:bCs/>
                <w:sz w:val="20"/>
                <w:szCs w:val="20"/>
                <w:lang w:val="en"/>
              </w:rPr>
            </w:pPr>
            <w:r>
              <w:rPr>
                <w:rFonts w:ascii="Lucida Bright" w:hAnsi="Lucida Bright"/>
                <w:b/>
                <w:bCs/>
                <w:sz w:val="20"/>
                <w:szCs w:val="20"/>
                <w:lang w:val="en"/>
              </w:rPr>
              <w:t xml:space="preserve">Essay </w:t>
            </w:r>
            <w:r w:rsidR="00001B28">
              <w:rPr>
                <w:rFonts w:ascii="Lucida Bright" w:hAnsi="Lucida Bright"/>
                <w:b/>
                <w:bCs/>
                <w:sz w:val="20"/>
                <w:szCs w:val="20"/>
                <w:lang w:val="en"/>
              </w:rPr>
              <w:t>Organization/Transitions</w:t>
            </w:r>
          </w:p>
          <w:p w:rsidR="0099020B" w:rsidRDefault="0099020B" w:rsidP="00975815">
            <w:pPr>
              <w:rPr>
                <w:rFonts w:ascii="Lucida Bright" w:hAnsi="Lucida Bright"/>
                <w:b/>
                <w:bCs/>
                <w:sz w:val="20"/>
                <w:szCs w:val="20"/>
                <w:lang w:val="en"/>
              </w:rPr>
            </w:pPr>
          </w:p>
          <w:p w:rsidR="0099020B" w:rsidRPr="0099020B" w:rsidRDefault="0099020B" w:rsidP="00975815">
            <w:pPr>
              <w:rPr>
                <w:rFonts w:ascii="Lucida Bright" w:hAnsi="Lucida Bright"/>
                <w:bCs/>
                <w:sz w:val="20"/>
                <w:szCs w:val="20"/>
                <w:lang w:val="en"/>
              </w:rPr>
            </w:pPr>
            <w:r w:rsidRPr="0099020B">
              <w:rPr>
                <w:rFonts w:ascii="Lucida Bright" w:hAnsi="Lucida Bright"/>
                <w:bCs/>
                <w:sz w:val="20"/>
                <w:szCs w:val="20"/>
                <w:lang w:val="en"/>
              </w:rPr>
              <w:t xml:space="preserve">Transition words are used to link </w:t>
            </w:r>
            <w:r>
              <w:rPr>
                <w:rFonts w:ascii="Lucida Bright" w:hAnsi="Lucida Bright"/>
                <w:bCs/>
                <w:sz w:val="20"/>
                <w:szCs w:val="20"/>
                <w:lang w:val="en"/>
              </w:rPr>
              <w:t>paragraphs</w:t>
            </w:r>
            <w:r w:rsidRPr="0099020B">
              <w:rPr>
                <w:rFonts w:ascii="Lucida Bright" w:hAnsi="Lucida Bright"/>
                <w:bCs/>
                <w:sz w:val="20"/>
                <w:szCs w:val="20"/>
                <w:lang w:val="en"/>
              </w:rPr>
              <w:t xml:space="preserve"> and sentences.  Topic sentences and clinchers are used to guide t</w:t>
            </w:r>
            <w:r>
              <w:rPr>
                <w:rFonts w:ascii="Lucida Bright" w:hAnsi="Lucida Bright"/>
                <w:bCs/>
                <w:sz w:val="20"/>
                <w:szCs w:val="20"/>
                <w:lang w:val="en"/>
              </w:rPr>
              <w:t>he reader throughout the piece (W11-12</w:t>
            </w:r>
            <w:r w:rsidR="00014C1E">
              <w:rPr>
                <w:rFonts w:ascii="Lucida Bright" w:hAnsi="Lucida Bright"/>
                <w:bCs/>
                <w:sz w:val="20"/>
                <w:szCs w:val="20"/>
                <w:lang w:val="en"/>
              </w:rPr>
              <w:t xml:space="preserve"> 2a, 2c)</w:t>
            </w:r>
          </w:p>
          <w:p w:rsidR="0099020B" w:rsidRDefault="0099020B"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115A05" w:rsidTr="003A1FFD">
        <w:tc>
          <w:tcPr>
            <w:tcW w:w="4945" w:type="dxa"/>
          </w:tcPr>
          <w:p w:rsidR="00115A05" w:rsidRDefault="00846D4B" w:rsidP="00975815">
            <w:pPr>
              <w:rPr>
                <w:rFonts w:ascii="Lucida Bright" w:hAnsi="Lucida Bright"/>
                <w:b/>
                <w:bCs/>
                <w:sz w:val="20"/>
                <w:szCs w:val="20"/>
                <w:lang w:val="en"/>
              </w:rPr>
            </w:pPr>
            <w:r>
              <w:rPr>
                <w:rFonts w:ascii="Lucida Bright" w:hAnsi="Lucida Bright"/>
                <w:b/>
                <w:bCs/>
                <w:sz w:val="20"/>
                <w:szCs w:val="20"/>
                <w:lang w:val="en"/>
              </w:rPr>
              <w:t xml:space="preserve">Essay </w:t>
            </w:r>
            <w:r w:rsidR="00014C1E">
              <w:rPr>
                <w:rFonts w:ascii="Lucida Bright" w:hAnsi="Lucida Bright"/>
                <w:b/>
                <w:bCs/>
                <w:sz w:val="20"/>
                <w:szCs w:val="20"/>
                <w:lang w:val="en"/>
              </w:rPr>
              <w:t>Theme D</w:t>
            </w:r>
            <w:r w:rsidR="00001B28">
              <w:rPr>
                <w:rFonts w:ascii="Lucida Bright" w:hAnsi="Lucida Bright"/>
                <w:b/>
                <w:bCs/>
                <w:sz w:val="20"/>
                <w:szCs w:val="20"/>
                <w:lang w:val="en"/>
              </w:rPr>
              <w:t>evelopment</w:t>
            </w:r>
          </w:p>
          <w:p w:rsidR="00014C1E" w:rsidRDefault="00014C1E" w:rsidP="00975815">
            <w:pPr>
              <w:rPr>
                <w:rFonts w:ascii="Lucida Bright" w:hAnsi="Lucida Bright"/>
                <w:b/>
                <w:bCs/>
                <w:sz w:val="20"/>
                <w:szCs w:val="20"/>
                <w:lang w:val="en"/>
              </w:rPr>
            </w:pPr>
          </w:p>
          <w:p w:rsidR="00014C1E" w:rsidRDefault="00014C1E" w:rsidP="00975815">
            <w:pPr>
              <w:rPr>
                <w:rFonts w:ascii="Lucida Bright" w:hAnsi="Lucida Bright"/>
                <w:bCs/>
                <w:sz w:val="20"/>
                <w:szCs w:val="20"/>
                <w:lang w:val="en"/>
              </w:rPr>
            </w:pPr>
            <w:r w:rsidRPr="00014C1E">
              <w:rPr>
                <w:rFonts w:ascii="Lucida Bright" w:hAnsi="Lucida Bright"/>
                <w:bCs/>
                <w:sz w:val="20"/>
                <w:szCs w:val="20"/>
                <w:lang w:val="en"/>
              </w:rPr>
              <w:t>The themes of transformation, identity, and assimilation are clearly expressed throughout the essay (W11-12 2a)</w:t>
            </w:r>
          </w:p>
          <w:p w:rsidR="00014C1E" w:rsidRDefault="00014C1E" w:rsidP="00975815">
            <w:pPr>
              <w:rPr>
                <w:rFonts w:ascii="Lucida Bright" w:hAnsi="Lucida Bright"/>
                <w:bCs/>
                <w:sz w:val="20"/>
                <w:szCs w:val="20"/>
                <w:lang w:val="en"/>
              </w:rPr>
            </w:pPr>
          </w:p>
          <w:p w:rsidR="003A1FFD" w:rsidRDefault="003A1FFD" w:rsidP="00975815">
            <w:pPr>
              <w:rPr>
                <w:rFonts w:ascii="Lucida Bright" w:hAnsi="Lucida Bright"/>
                <w:bCs/>
                <w:sz w:val="20"/>
                <w:szCs w:val="20"/>
                <w:lang w:val="en"/>
              </w:rPr>
            </w:pPr>
          </w:p>
          <w:p w:rsidR="003A1FFD" w:rsidRPr="00014C1E" w:rsidRDefault="003A1FFD" w:rsidP="00975815">
            <w:pPr>
              <w:rPr>
                <w:rFonts w:ascii="Lucida Bright" w:hAnsi="Lucida Bright"/>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54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630" w:type="dxa"/>
          </w:tcPr>
          <w:p w:rsidR="00115A05" w:rsidRDefault="00115A05" w:rsidP="00975815">
            <w:pPr>
              <w:rPr>
                <w:rFonts w:ascii="Lucida Bright" w:hAnsi="Lucida Bright"/>
                <w:b/>
                <w:bCs/>
                <w:sz w:val="20"/>
                <w:szCs w:val="20"/>
                <w:lang w:val="en"/>
              </w:rPr>
            </w:pPr>
          </w:p>
        </w:tc>
        <w:tc>
          <w:tcPr>
            <w:tcW w:w="2065" w:type="dxa"/>
          </w:tcPr>
          <w:p w:rsidR="00115A05" w:rsidRDefault="00115A05" w:rsidP="00975815">
            <w:pPr>
              <w:rPr>
                <w:rFonts w:ascii="Lucida Bright" w:hAnsi="Lucida Bright"/>
                <w:b/>
                <w:bCs/>
                <w:sz w:val="20"/>
                <w:szCs w:val="20"/>
                <w:lang w:val="en"/>
              </w:rPr>
            </w:pPr>
          </w:p>
        </w:tc>
      </w:tr>
      <w:tr w:rsidR="003A1FFD" w:rsidTr="003A1FFD">
        <w:tc>
          <w:tcPr>
            <w:tcW w:w="494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Skill</w:t>
            </w:r>
          </w:p>
        </w:tc>
        <w:tc>
          <w:tcPr>
            <w:tcW w:w="540"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4</w:t>
            </w:r>
          </w:p>
        </w:tc>
        <w:tc>
          <w:tcPr>
            <w:tcW w:w="540"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3</w:t>
            </w:r>
          </w:p>
        </w:tc>
        <w:tc>
          <w:tcPr>
            <w:tcW w:w="630"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 xml:space="preserve"> 2</w:t>
            </w:r>
          </w:p>
        </w:tc>
        <w:tc>
          <w:tcPr>
            <w:tcW w:w="630"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 xml:space="preserve"> 1</w:t>
            </w:r>
          </w:p>
        </w:tc>
        <w:tc>
          <w:tcPr>
            <w:tcW w:w="630"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 xml:space="preserve"> 0</w:t>
            </w:r>
          </w:p>
        </w:tc>
        <w:tc>
          <w:tcPr>
            <w:tcW w:w="206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Teacher feedback</w:t>
            </w:r>
          </w:p>
        </w:tc>
      </w:tr>
      <w:tr w:rsidR="003A1FFD" w:rsidTr="003A1FFD">
        <w:tc>
          <w:tcPr>
            <w:tcW w:w="494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 xml:space="preserve">Essay Conclusion </w:t>
            </w:r>
          </w:p>
          <w:p w:rsidR="003A1FFD" w:rsidRPr="00014C1E" w:rsidRDefault="003A1FFD" w:rsidP="003A1FFD">
            <w:pPr>
              <w:rPr>
                <w:rFonts w:ascii="Lucida Bright" w:hAnsi="Lucida Bright"/>
                <w:bCs/>
                <w:sz w:val="20"/>
                <w:szCs w:val="20"/>
                <w:lang w:val="en"/>
              </w:rPr>
            </w:pPr>
            <w:r w:rsidRPr="00014C1E">
              <w:rPr>
                <w:rFonts w:ascii="Lucida Bright" w:hAnsi="Lucida Bright"/>
                <w:bCs/>
                <w:sz w:val="20"/>
                <w:szCs w:val="20"/>
                <w:lang w:val="en"/>
              </w:rPr>
              <w:t>The conclusion supports the significance of the topic and can address the opinion on the necessity of assimilation and/or leave the reader with a lasting impression regarding the themes of the essay (W11-12 2f)</w:t>
            </w:r>
          </w:p>
        </w:tc>
        <w:tc>
          <w:tcPr>
            <w:tcW w:w="540" w:type="dxa"/>
          </w:tcPr>
          <w:p w:rsidR="003A1FFD" w:rsidRDefault="003A1FFD" w:rsidP="003A1FFD">
            <w:pPr>
              <w:rPr>
                <w:rFonts w:ascii="Lucida Bright" w:hAnsi="Lucida Bright"/>
                <w:b/>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2065" w:type="dxa"/>
          </w:tcPr>
          <w:p w:rsidR="003A1FFD" w:rsidRDefault="003A1FFD" w:rsidP="003A1FFD">
            <w:pPr>
              <w:rPr>
                <w:rFonts w:ascii="Lucida Bright" w:hAnsi="Lucida Bright"/>
                <w:b/>
                <w:bCs/>
                <w:sz w:val="20"/>
                <w:szCs w:val="20"/>
                <w:lang w:val="en"/>
              </w:rPr>
            </w:pPr>
          </w:p>
        </w:tc>
      </w:tr>
      <w:tr w:rsidR="003A1FFD" w:rsidTr="003A1FFD">
        <w:tc>
          <w:tcPr>
            <w:tcW w:w="494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Essay Citations</w:t>
            </w:r>
          </w:p>
          <w:p w:rsidR="003A1FFD" w:rsidRDefault="003A1FFD" w:rsidP="003A1FFD">
            <w:pPr>
              <w:rPr>
                <w:rFonts w:ascii="Lucida Bright" w:hAnsi="Lucida Bright"/>
                <w:b/>
                <w:bCs/>
                <w:sz w:val="20"/>
                <w:szCs w:val="20"/>
                <w:lang w:val="en"/>
              </w:rPr>
            </w:pPr>
          </w:p>
          <w:p w:rsidR="003A1FFD" w:rsidRDefault="003A1FFD" w:rsidP="003A1FFD">
            <w:pPr>
              <w:rPr>
                <w:rFonts w:ascii="Lucida Bright" w:hAnsi="Lucida Bright"/>
                <w:bCs/>
                <w:sz w:val="20"/>
                <w:szCs w:val="20"/>
                <w:lang w:val="en"/>
              </w:rPr>
            </w:pPr>
            <w:r w:rsidRPr="00014C1E">
              <w:rPr>
                <w:rFonts w:ascii="Lucida Bright" w:hAnsi="Lucida Bright"/>
                <w:bCs/>
                <w:sz w:val="20"/>
                <w:szCs w:val="20"/>
                <w:lang w:val="en"/>
              </w:rPr>
              <w:t>After each piece of evidence (directly quoted or paraphrased) from either the novel or support material a correctly formatted parenthetical citation is present.  The Works Cited section includes the proper MLA citation of the novel and article(s) used within the essay (W11-12 8)</w:t>
            </w:r>
          </w:p>
          <w:p w:rsidR="003A1FFD" w:rsidRPr="00014C1E" w:rsidRDefault="003A1FFD" w:rsidP="003A1FFD">
            <w:pPr>
              <w:rPr>
                <w:rFonts w:ascii="Lucida Bright" w:hAnsi="Lucida Bright"/>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2065" w:type="dxa"/>
          </w:tcPr>
          <w:p w:rsidR="003A1FFD" w:rsidRDefault="003A1FFD" w:rsidP="003A1FFD">
            <w:pPr>
              <w:rPr>
                <w:rFonts w:ascii="Lucida Bright" w:hAnsi="Lucida Bright"/>
                <w:b/>
                <w:bCs/>
                <w:sz w:val="20"/>
                <w:szCs w:val="20"/>
                <w:lang w:val="en"/>
              </w:rPr>
            </w:pPr>
          </w:p>
        </w:tc>
      </w:tr>
      <w:tr w:rsidR="003A1FFD" w:rsidTr="003A1FFD">
        <w:tc>
          <w:tcPr>
            <w:tcW w:w="494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Essay Sentence fluency/word choice</w:t>
            </w:r>
          </w:p>
          <w:p w:rsidR="003A1FFD" w:rsidRDefault="003A1FFD" w:rsidP="003A1FFD">
            <w:pPr>
              <w:rPr>
                <w:rFonts w:ascii="Lucida Bright" w:hAnsi="Lucida Bright"/>
                <w:b/>
                <w:bCs/>
                <w:sz w:val="20"/>
                <w:szCs w:val="20"/>
                <w:lang w:val="en"/>
              </w:rPr>
            </w:pPr>
          </w:p>
          <w:p w:rsidR="003A1FFD" w:rsidRDefault="003A1FFD" w:rsidP="003A1FFD">
            <w:pPr>
              <w:rPr>
                <w:rFonts w:ascii="Lucida Bright" w:hAnsi="Lucida Bright"/>
                <w:bCs/>
                <w:sz w:val="20"/>
                <w:szCs w:val="20"/>
                <w:lang w:val="en"/>
              </w:rPr>
            </w:pPr>
            <w:r w:rsidRPr="003A1FFD">
              <w:rPr>
                <w:rFonts w:ascii="Lucida Bright" w:hAnsi="Lucida Bright"/>
                <w:bCs/>
                <w:sz w:val="20"/>
                <w:szCs w:val="20"/>
                <w:lang w:val="en"/>
              </w:rPr>
              <w:t>There is an evident use of precise language, relevant vocabulary and literary devices to manage the complexity of the topic.  Varied sentence fluency is used to clarify complex ideas and concepts (W11-12 2c, 2d)</w:t>
            </w:r>
          </w:p>
          <w:p w:rsidR="003A1FFD" w:rsidRPr="003A1FFD" w:rsidRDefault="003A1FFD" w:rsidP="003A1FFD">
            <w:pPr>
              <w:rPr>
                <w:rFonts w:ascii="Lucida Bright" w:hAnsi="Lucida Bright"/>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2065" w:type="dxa"/>
          </w:tcPr>
          <w:p w:rsidR="003A1FFD" w:rsidRDefault="003A1FFD" w:rsidP="003A1FFD">
            <w:pPr>
              <w:rPr>
                <w:rFonts w:ascii="Lucida Bright" w:hAnsi="Lucida Bright"/>
                <w:b/>
                <w:bCs/>
                <w:sz w:val="20"/>
                <w:szCs w:val="20"/>
                <w:lang w:val="en"/>
              </w:rPr>
            </w:pPr>
          </w:p>
        </w:tc>
      </w:tr>
      <w:tr w:rsidR="003A1FFD" w:rsidTr="003A1FFD">
        <w:tc>
          <w:tcPr>
            <w:tcW w:w="4945" w:type="dxa"/>
          </w:tcPr>
          <w:p w:rsidR="003A1FFD" w:rsidRDefault="003A1FFD" w:rsidP="003A1FFD">
            <w:pPr>
              <w:rPr>
                <w:rFonts w:ascii="Lucida Bright" w:hAnsi="Lucida Bright"/>
                <w:b/>
                <w:bCs/>
                <w:sz w:val="20"/>
                <w:szCs w:val="20"/>
                <w:lang w:val="en"/>
              </w:rPr>
            </w:pPr>
            <w:r>
              <w:rPr>
                <w:rFonts w:ascii="Lucida Bright" w:hAnsi="Lucida Bright"/>
                <w:b/>
                <w:bCs/>
                <w:sz w:val="20"/>
                <w:szCs w:val="20"/>
                <w:lang w:val="en"/>
              </w:rPr>
              <w:t>Essay Grammar-</w:t>
            </w:r>
          </w:p>
          <w:p w:rsidR="003A1FFD" w:rsidRDefault="003A1FFD" w:rsidP="003A1FFD">
            <w:pPr>
              <w:rPr>
                <w:rFonts w:ascii="Lucida Bright" w:hAnsi="Lucida Bright"/>
                <w:b/>
                <w:bCs/>
                <w:sz w:val="20"/>
                <w:szCs w:val="20"/>
                <w:lang w:val="en"/>
              </w:rPr>
            </w:pPr>
          </w:p>
          <w:p w:rsidR="003A1FFD" w:rsidRPr="00300B0D" w:rsidRDefault="003A1FFD" w:rsidP="003A1FFD">
            <w:pPr>
              <w:rPr>
                <w:rFonts w:ascii="Lucida Bright" w:hAnsi="Lucida Bright"/>
                <w:bCs/>
                <w:sz w:val="20"/>
                <w:szCs w:val="20"/>
                <w:lang w:val="en"/>
              </w:rPr>
            </w:pPr>
            <w:r w:rsidRPr="00300B0D">
              <w:rPr>
                <w:rFonts w:ascii="Lucida Bright" w:hAnsi="Lucida Bright"/>
                <w:bCs/>
                <w:sz w:val="20"/>
                <w:szCs w:val="20"/>
                <w:lang w:val="en"/>
              </w:rPr>
              <w:t>Writing demonstrates a clear understanding of grammar and conventions</w:t>
            </w:r>
            <w:r>
              <w:rPr>
                <w:rFonts w:ascii="Lucida Bright" w:hAnsi="Lucida Bright"/>
                <w:bCs/>
                <w:sz w:val="20"/>
                <w:szCs w:val="20"/>
                <w:lang w:val="en"/>
              </w:rPr>
              <w:t xml:space="preserve"> and is appropriate for grade level expectations.</w:t>
            </w:r>
          </w:p>
        </w:tc>
        <w:tc>
          <w:tcPr>
            <w:tcW w:w="540" w:type="dxa"/>
          </w:tcPr>
          <w:p w:rsidR="003A1FFD" w:rsidRDefault="003A1FFD" w:rsidP="003A1FFD">
            <w:pPr>
              <w:rPr>
                <w:rFonts w:ascii="Lucida Bright" w:hAnsi="Lucida Bright"/>
                <w:b/>
                <w:bCs/>
                <w:sz w:val="20"/>
                <w:szCs w:val="20"/>
                <w:lang w:val="en"/>
              </w:rPr>
            </w:pPr>
          </w:p>
        </w:tc>
        <w:tc>
          <w:tcPr>
            <w:tcW w:w="54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630" w:type="dxa"/>
          </w:tcPr>
          <w:p w:rsidR="003A1FFD" w:rsidRDefault="003A1FFD" w:rsidP="003A1FFD">
            <w:pPr>
              <w:rPr>
                <w:rFonts w:ascii="Lucida Bright" w:hAnsi="Lucida Bright"/>
                <w:b/>
                <w:bCs/>
                <w:sz w:val="20"/>
                <w:szCs w:val="20"/>
                <w:lang w:val="en"/>
              </w:rPr>
            </w:pPr>
          </w:p>
        </w:tc>
        <w:tc>
          <w:tcPr>
            <w:tcW w:w="2065" w:type="dxa"/>
          </w:tcPr>
          <w:p w:rsidR="003A1FFD" w:rsidRDefault="003A1FFD" w:rsidP="003A1FFD">
            <w:pPr>
              <w:rPr>
                <w:rFonts w:ascii="Lucida Bright" w:hAnsi="Lucida Bright"/>
                <w:b/>
                <w:bCs/>
                <w:sz w:val="20"/>
                <w:szCs w:val="20"/>
                <w:lang w:val="en"/>
              </w:rPr>
            </w:pPr>
          </w:p>
        </w:tc>
      </w:tr>
    </w:tbl>
    <w:p w:rsidR="00115A05" w:rsidRPr="00115A05" w:rsidRDefault="00115A05" w:rsidP="00975815">
      <w:pPr>
        <w:rPr>
          <w:rFonts w:ascii="Lucida Bright" w:hAnsi="Lucida Bright"/>
          <w:b/>
          <w:bCs/>
          <w:sz w:val="20"/>
          <w:szCs w:val="20"/>
          <w:lang w:val="en"/>
        </w:rPr>
      </w:pPr>
    </w:p>
    <w:p w:rsidR="00975815" w:rsidRPr="00147720" w:rsidRDefault="00975815" w:rsidP="003A1FFD">
      <w:pPr>
        <w:rPr>
          <w:rFonts w:ascii="Lucida Bright" w:hAnsi="Lucida Bright"/>
          <w:bCs/>
          <w:sz w:val="20"/>
          <w:szCs w:val="20"/>
          <w:lang w:val="en"/>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E643A1" w:rsidRDefault="00E643A1" w:rsidP="00084E3A">
      <w:pPr>
        <w:shd w:val="clear" w:color="auto" w:fill="FFFFFF"/>
        <w:spacing w:before="100" w:beforeAutospacing="1" w:after="100" w:afterAutospacing="1"/>
        <w:jc w:val="center"/>
        <w:outlineLvl w:val="1"/>
        <w:rPr>
          <w:b/>
          <w:bCs/>
          <w:color w:val="000000"/>
        </w:rPr>
      </w:pPr>
    </w:p>
    <w:p w:rsidR="00084E3A" w:rsidRDefault="00084E3A" w:rsidP="00932F19">
      <w:pPr>
        <w:spacing w:line="360" w:lineRule="auto"/>
        <w:rPr>
          <w:b/>
          <w:bCs/>
          <w:color w:val="000000"/>
        </w:rPr>
      </w:pPr>
    </w:p>
    <w:p w:rsidR="001042D2" w:rsidRDefault="001042D2" w:rsidP="00932F19">
      <w:pPr>
        <w:spacing w:line="360" w:lineRule="auto"/>
        <w:rPr>
          <w:rFonts w:ascii="Lucida Bright" w:hAnsi="Lucida Bright"/>
          <w:bCs/>
          <w:sz w:val="20"/>
          <w:szCs w:val="20"/>
          <w:lang w:val="en"/>
        </w:rPr>
      </w:pPr>
    </w:p>
    <w:p w:rsidR="00C61412" w:rsidRPr="00E643A1" w:rsidRDefault="001042D2" w:rsidP="00E643A1">
      <w:pPr>
        <w:jc w:val="center"/>
        <w:rPr>
          <w:rFonts w:ascii="Lucinda" w:hAnsi="Lucinda"/>
          <w:b/>
        </w:rPr>
      </w:pPr>
      <w:r>
        <w:rPr>
          <w:rFonts w:ascii="Lucinda" w:hAnsi="Lucinda"/>
          <w:b/>
        </w:rPr>
        <w:t>Part Two Rubric</w:t>
      </w:r>
      <w:r w:rsidR="00C61412" w:rsidRPr="00E643A1">
        <w:rPr>
          <w:rFonts w:ascii="Lucinda" w:hAnsi="Lucinda"/>
          <w:b/>
        </w:rPr>
        <w:t>: American Studies Summer Project History of My Life Portfolio</w:t>
      </w:r>
    </w:p>
    <w:p w:rsidR="00C61412" w:rsidRPr="00E643A1" w:rsidRDefault="00C61412" w:rsidP="00E643A1">
      <w:pPr>
        <w:jc w:val="center"/>
        <w:rPr>
          <w:rFonts w:ascii="Lucinda" w:hAnsi="Lucinda"/>
          <w:b/>
          <w:i/>
        </w:rPr>
      </w:pPr>
      <w:r w:rsidRPr="00E643A1">
        <w:rPr>
          <w:rFonts w:ascii="Lucinda" w:hAnsi="Lucinda"/>
          <w:b/>
          <w:i/>
        </w:rPr>
        <w:t>Chronicling Your Journey to Self-Discovery and the American Experience</w:t>
      </w:r>
    </w:p>
    <w:tbl>
      <w:tblPr>
        <w:tblpPr w:leftFromText="180" w:rightFromText="180" w:vertAnchor="page" w:horzAnchor="margin" w:tblpY="2414"/>
        <w:tblW w:w="1124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015"/>
        <w:gridCol w:w="1879"/>
        <w:gridCol w:w="2166"/>
        <w:gridCol w:w="2231"/>
        <w:gridCol w:w="1950"/>
      </w:tblGrid>
      <w:tr w:rsidR="00C61412" w:rsidRPr="00C73C99" w:rsidTr="00C61412">
        <w:trPr>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FFFFF7"/>
            <w:vAlign w:val="bottom"/>
          </w:tcPr>
          <w:p w:rsidR="00C61412" w:rsidRPr="00C73C99" w:rsidRDefault="00C61412" w:rsidP="00C61412">
            <w:pPr>
              <w:jc w:val="center"/>
              <w:rPr>
                <w:color w:val="000000"/>
                <w:sz w:val="22"/>
                <w:szCs w:val="22"/>
              </w:rPr>
            </w:pPr>
            <w:r>
              <w:rPr>
                <w:color w:val="000000"/>
                <w:sz w:val="22"/>
                <w:szCs w:val="22"/>
              </w:rPr>
              <w:t xml:space="preserve">S.S. COMPETENCIES </w:t>
            </w:r>
          </w:p>
        </w:tc>
        <w:tc>
          <w:tcPr>
            <w:tcW w:w="1879" w:type="dxa"/>
            <w:tcBorders>
              <w:top w:val="outset" w:sz="6" w:space="0" w:color="auto"/>
              <w:left w:val="outset" w:sz="6" w:space="0" w:color="auto"/>
              <w:bottom w:val="outset" w:sz="6" w:space="0" w:color="auto"/>
              <w:right w:val="outset" w:sz="6" w:space="0" w:color="auto"/>
            </w:tcBorders>
            <w:shd w:val="clear" w:color="auto" w:fill="FFFFF7"/>
            <w:vAlign w:val="bottom"/>
          </w:tcPr>
          <w:p w:rsidR="00C61412" w:rsidRPr="00C73C99" w:rsidRDefault="00C61412" w:rsidP="00C61412">
            <w:pPr>
              <w:jc w:val="center"/>
              <w:rPr>
                <w:b/>
                <w:bCs/>
                <w:color w:val="000000"/>
                <w:sz w:val="22"/>
                <w:szCs w:val="22"/>
              </w:rPr>
            </w:pPr>
            <w:r>
              <w:rPr>
                <w:b/>
                <w:bCs/>
                <w:color w:val="000000"/>
                <w:sz w:val="22"/>
                <w:szCs w:val="22"/>
              </w:rPr>
              <w:t>4</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rsidR="00C61412" w:rsidRPr="00C73C99" w:rsidRDefault="00C61412" w:rsidP="00C61412">
            <w:pPr>
              <w:jc w:val="center"/>
              <w:rPr>
                <w:b/>
                <w:bCs/>
                <w:color w:val="000000"/>
                <w:sz w:val="22"/>
                <w:szCs w:val="22"/>
              </w:rPr>
            </w:pPr>
            <w:r>
              <w:rPr>
                <w:b/>
                <w:bCs/>
                <w:color w:val="000000"/>
                <w:sz w:val="22"/>
                <w:szCs w:val="22"/>
              </w:rPr>
              <w:t>3</w:t>
            </w:r>
          </w:p>
        </w:tc>
        <w:tc>
          <w:tcPr>
            <w:tcW w:w="2231" w:type="dxa"/>
            <w:tcBorders>
              <w:top w:val="outset" w:sz="6" w:space="0" w:color="auto"/>
              <w:left w:val="outset" w:sz="6" w:space="0" w:color="auto"/>
              <w:bottom w:val="outset" w:sz="6" w:space="0" w:color="auto"/>
              <w:right w:val="outset" w:sz="6" w:space="0" w:color="auto"/>
            </w:tcBorders>
            <w:shd w:val="clear" w:color="auto" w:fill="FFFFF7"/>
            <w:vAlign w:val="bottom"/>
          </w:tcPr>
          <w:p w:rsidR="00C61412" w:rsidRPr="00C73C99" w:rsidRDefault="00C61412" w:rsidP="00C61412">
            <w:pPr>
              <w:jc w:val="center"/>
              <w:rPr>
                <w:b/>
                <w:bCs/>
                <w:color w:val="000000"/>
                <w:sz w:val="22"/>
                <w:szCs w:val="22"/>
              </w:rPr>
            </w:pPr>
            <w:r>
              <w:rPr>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C61412" w:rsidRPr="00C73C99" w:rsidRDefault="00C61412" w:rsidP="00C61412">
            <w:pPr>
              <w:jc w:val="center"/>
              <w:rPr>
                <w:b/>
                <w:bCs/>
                <w:color w:val="000000"/>
                <w:sz w:val="22"/>
                <w:szCs w:val="22"/>
              </w:rPr>
            </w:pPr>
            <w:r>
              <w:rPr>
                <w:b/>
                <w:bCs/>
                <w:color w:val="000000"/>
                <w:sz w:val="22"/>
                <w:szCs w:val="22"/>
              </w:rPr>
              <w:t>1</w:t>
            </w:r>
          </w:p>
        </w:tc>
      </w:tr>
      <w:tr w:rsidR="00C61412" w:rsidRPr="00C73C99" w:rsidTr="00C61412">
        <w:trPr>
          <w:trHeight w:val="6702"/>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auto"/>
          </w:tcPr>
          <w:p w:rsidR="00C61412" w:rsidRDefault="00C61412" w:rsidP="00C61412">
            <w:pPr>
              <w:rPr>
                <w:sz w:val="20"/>
                <w:szCs w:val="20"/>
              </w:rPr>
            </w:pPr>
            <w:r w:rsidRPr="0004744B">
              <w:rPr>
                <w:b/>
                <w:color w:val="000000"/>
                <w:sz w:val="22"/>
                <w:szCs w:val="22"/>
              </w:rPr>
              <w:t>Research</w:t>
            </w:r>
            <w:r w:rsidRPr="0004744B">
              <w:rPr>
                <w:sz w:val="20"/>
                <w:szCs w:val="20"/>
              </w:rPr>
              <w:t xml:space="preserve"> </w:t>
            </w:r>
          </w:p>
          <w:p w:rsidR="00C61412" w:rsidRDefault="00C61412" w:rsidP="00C61412">
            <w:pPr>
              <w:rPr>
                <w:color w:val="000000"/>
                <w:sz w:val="20"/>
                <w:szCs w:val="20"/>
              </w:rPr>
            </w:pPr>
            <w:r w:rsidRPr="0004744B">
              <w:rPr>
                <w:color w:val="000000"/>
                <w:sz w:val="20"/>
                <w:szCs w:val="20"/>
              </w:rPr>
              <w:t>Shows wide research</w:t>
            </w:r>
            <w:r>
              <w:rPr>
                <w:color w:val="000000"/>
                <w:sz w:val="20"/>
                <w:szCs w:val="20"/>
              </w:rPr>
              <w:t xml:space="preserve"> of historical events and u</w:t>
            </w:r>
            <w:r w:rsidRPr="0004744B">
              <w:rPr>
                <w:color w:val="000000"/>
                <w:sz w:val="20"/>
                <w:szCs w:val="20"/>
              </w:rPr>
              <w:t xml:space="preserve">ses </w:t>
            </w:r>
            <w:r>
              <w:rPr>
                <w:color w:val="000000"/>
                <w:sz w:val="20"/>
                <w:szCs w:val="20"/>
              </w:rPr>
              <w:t xml:space="preserve">appropriate </w:t>
            </w:r>
            <w:r w:rsidRPr="0004744B">
              <w:rPr>
                <w:color w:val="000000"/>
                <w:sz w:val="20"/>
                <w:szCs w:val="20"/>
              </w:rPr>
              <w:t>sources</w:t>
            </w:r>
            <w:r>
              <w:rPr>
                <w:color w:val="000000"/>
                <w:sz w:val="20"/>
                <w:szCs w:val="20"/>
              </w:rPr>
              <w:t xml:space="preserve">. </w:t>
            </w:r>
          </w:p>
          <w:p w:rsidR="00C61412" w:rsidRDefault="00C61412" w:rsidP="00C61412">
            <w:pPr>
              <w:rPr>
                <w:color w:val="000000"/>
                <w:sz w:val="20"/>
                <w:szCs w:val="20"/>
              </w:rPr>
            </w:pPr>
          </w:p>
          <w:p w:rsidR="00C61412" w:rsidRDefault="00C61412" w:rsidP="00C61412">
            <w:pPr>
              <w:rPr>
                <w:color w:val="000000"/>
                <w:sz w:val="20"/>
                <w:szCs w:val="20"/>
              </w:rPr>
            </w:pPr>
            <w:r>
              <w:rPr>
                <w:color w:val="000000"/>
                <w:sz w:val="20"/>
                <w:szCs w:val="20"/>
              </w:rPr>
              <w:t xml:space="preserve">See attached page of </w:t>
            </w:r>
            <w:r w:rsidRPr="00626B15">
              <w:rPr>
                <w:b/>
                <w:color w:val="000000"/>
                <w:sz w:val="20"/>
                <w:szCs w:val="20"/>
              </w:rPr>
              <w:t xml:space="preserve">Library Research Tools </w:t>
            </w:r>
            <w:r>
              <w:rPr>
                <w:color w:val="000000"/>
                <w:sz w:val="20"/>
                <w:szCs w:val="20"/>
              </w:rPr>
              <w:t xml:space="preserve">that you can access at home from the school website. These are credible/historically accurate websites. </w:t>
            </w:r>
          </w:p>
          <w:p w:rsidR="00C61412" w:rsidRDefault="00C61412" w:rsidP="00C61412">
            <w:pPr>
              <w:rPr>
                <w:color w:val="000000"/>
                <w:sz w:val="20"/>
                <w:szCs w:val="20"/>
              </w:rPr>
            </w:pPr>
          </w:p>
          <w:p w:rsidR="00C61412" w:rsidRPr="00D55B2B" w:rsidRDefault="00C61412" w:rsidP="00C61412">
            <w:pPr>
              <w:rPr>
                <w:b/>
                <w:color w:val="000000"/>
                <w:sz w:val="20"/>
                <w:szCs w:val="20"/>
                <w:u w:val="single"/>
              </w:rPr>
            </w:pPr>
            <w:r w:rsidRPr="00D55B2B">
              <w:rPr>
                <w:b/>
                <w:color w:val="000000"/>
                <w:sz w:val="20"/>
                <w:szCs w:val="20"/>
                <w:u w:val="single"/>
              </w:rPr>
              <w:t>Requirements:</w:t>
            </w:r>
          </w:p>
          <w:p w:rsidR="00C61412" w:rsidRDefault="00C61412" w:rsidP="00C61412">
            <w:pPr>
              <w:rPr>
                <w:color w:val="000000"/>
                <w:sz w:val="20"/>
                <w:szCs w:val="20"/>
              </w:rPr>
            </w:pPr>
          </w:p>
          <w:p w:rsidR="00C61412" w:rsidRDefault="00C61412" w:rsidP="00C61412">
            <w:pPr>
              <w:numPr>
                <w:ilvl w:val="0"/>
                <w:numId w:val="13"/>
              </w:numPr>
              <w:rPr>
                <w:color w:val="000000"/>
                <w:sz w:val="20"/>
                <w:szCs w:val="20"/>
              </w:rPr>
            </w:pPr>
            <w:r>
              <w:rPr>
                <w:color w:val="000000"/>
                <w:sz w:val="20"/>
                <w:szCs w:val="20"/>
              </w:rPr>
              <w:t xml:space="preserve">At least three historical events researched per life stage </w:t>
            </w:r>
            <w:r w:rsidRPr="00515C81">
              <w:rPr>
                <w:b/>
                <w:color w:val="000000"/>
                <w:sz w:val="20"/>
                <w:szCs w:val="20"/>
              </w:rPr>
              <w:t>(9 total)</w:t>
            </w:r>
            <w:r>
              <w:rPr>
                <w:color w:val="000000"/>
                <w:sz w:val="20"/>
                <w:szCs w:val="20"/>
              </w:rPr>
              <w:t xml:space="preserve"> with images</w:t>
            </w:r>
          </w:p>
          <w:p w:rsidR="00C61412" w:rsidRDefault="00C61412" w:rsidP="00C61412">
            <w:pPr>
              <w:numPr>
                <w:ilvl w:val="0"/>
                <w:numId w:val="13"/>
              </w:numPr>
              <w:rPr>
                <w:color w:val="000000"/>
                <w:sz w:val="20"/>
                <w:szCs w:val="20"/>
              </w:rPr>
            </w:pPr>
            <w:r>
              <w:rPr>
                <w:color w:val="000000"/>
                <w:sz w:val="20"/>
                <w:szCs w:val="20"/>
              </w:rPr>
              <w:t xml:space="preserve">At least two personal events per life stage </w:t>
            </w:r>
            <w:r w:rsidRPr="00515C81">
              <w:rPr>
                <w:b/>
                <w:color w:val="000000"/>
                <w:sz w:val="20"/>
                <w:szCs w:val="20"/>
              </w:rPr>
              <w:t xml:space="preserve">(6 total) </w:t>
            </w:r>
            <w:r>
              <w:rPr>
                <w:color w:val="000000"/>
                <w:sz w:val="20"/>
                <w:szCs w:val="20"/>
              </w:rPr>
              <w:t xml:space="preserve">with *childhood photographs </w:t>
            </w:r>
          </w:p>
          <w:p w:rsidR="00C61412" w:rsidRDefault="00C61412" w:rsidP="00C61412">
            <w:pPr>
              <w:numPr>
                <w:ilvl w:val="0"/>
                <w:numId w:val="13"/>
              </w:numPr>
              <w:rPr>
                <w:color w:val="000000"/>
                <w:sz w:val="20"/>
                <w:szCs w:val="20"/>
              </w:rPr>
            </w:pPr>
            <w:r>
              <w:rPr>
                <w:color w:val="000000"/>
                <w:sz w:val="20"/>
                <w:szCs w:val="20"/>
              </w:rPr>
              <w:t xml:space="preserve">At least two historical artifacts per stage with images  </w:t>
            </w:r>
            <w:r w:rsidRPr="00515C81">
              <w:rPr>
                <w:b/>
                <w:color w:val="000000"/>
                <w:sz w:val="20"/>
                <w:szCs w:val="20"/>
              </w:rPr>
              <w:t>(6 total)</w:t>
            </w:r>
          </w:p>
          <w:p w:rsidR="00C61412" w:rsidRDefault="00C61412" w:rsidP="00C61412">
            <w:pPr>
              <w:rPr>
                <w:color w:val="000000"/>
                <w:sz w:val="20"/>
                <w:szCs w:val="20"/>
              </w:rPr>
            </w:pPr>
          </w:p>
          <w:p w:rsidR="00C61412" w:rsidRPr="00515C81" w:rsidRDefault="00C61412" w:rsidP="00C61412">
            <w:pPr>
              <w:rPr>
                <w:color w:val="000000"/>
                <w:sz w:val="18"/>
                <w:szCs w:val="18"/>
              </w:rPr>
            </w:pPr>
            <w:r w:rsidRPr="00515C81">
              <w:rPr>
                <w:color w:val="000000"/>
                <w:sz w:val="18"/>
                <w:szCs w:val="18"/>
              </w:rPr>
              <w:t>*childhood photograph does not have to be relevant to the personal event</w:t>
            </w:r>
          </w:p>
          <w:p w:rsidR="00C61412" w:rsidRPr="0004744B" w:rsidRDefault="00C61412" w:rsidP="00C61412">
            <w:pPr>
              <w:rPr>
                <w:color w:val="000000"/>
                <w:sz w:val="20"/>
                <w:szCs w:val="20"/>
              </w:rPr>
            </w:pPr>
          </w:p>
          <w:p w:rsidR="00C61412" w:rsidRPr="00AD6CF9" w:rsidRDefault="00C61412" w:rsidP="00C61412">
            <w:pPr>
              <w:rPr>
                <w:color w:val="000000"/>
                <w:sz w:val="20"/>
                <w:szCs w:val="20"/>
              </w:rPr>
            </w:pPr>
            <w:r w:rsidRPr="0004744B">
              <w:rPr>
                <w:color w:val="000000"/>
                <w:sz w:val="20"/>
                <w:szCs w:val="20"/>
              </w:rPr>
              <w:t>Includes bibliography</w:t>
            </w:r>
            <w:r>
              <w:rPr>
                <w:color w:val="000000"/>
                <w:sz w:val="20"/>
                <w:szCs w:val="20"/>
              </w:rPr>
              <w:t xml:space="preserve"> in MLA format</w:t>
            </w:r>
          </w:p>
        </w:tc>
        <w:tc>
          <w:tcPr>
            <w:tcW w:w="1879" w:type="dxa"/>
            <w:tcBorders>
              <w:top w:val="outset" w:sz="6" w:space="0" w:color="auto"/>
              <w:left w:val="outset" w:sz="6" w:space="0" w:color="auto"/>
              <w:bottom w:val="outset" w:sz="6" w:space="0" w:color="auto"/>
              <w:right w:val="outset" w:sz="6" w:space="0" w:color="auto"/>
            </w:tcBorders>
            <w:shd w:val="clear" w:color="auto" w:fill="auto"/>
          </w:tcPr>
          <w:p w:rsidR="00C61412" w:rsidRDefault="00C61412" w:rsidP="00C61412">
            <w:pPr>
              <w:rPr>
                <w:bCs/>
                <w:color w:val="000000"/>
                <w:sz w:val="20"/>
                <w:szCs w:val="20"/>
              </w:rPr>
            </w:pPr>
            <w:r>
              <w:rPr>
                <w:bCs/>
                <w:color w:val="000000"/>
                <w:sz w:val="20"/>
                <w:szCs w:val="20"/>
              </w:rPr>
              <w:t xml:space="preserve">Fulfills all research requirements.  Research is extensive and historically accurate. Student summarizes each historical event. </w:t>
            </w:r>
          </w:p>
          <w:p w:rsidR="00C61412" w:rsidRDefault="00C61412" w:rsidP="00C61412">
            <w:pPr>
              <w:rPr>
                <w:bCs/>
                <w:color w:val="000000"/>
                <w:sz w:val="20"/>
                <w:szCs w:val="20"/>
              </w:rPr>
            </w:pPr>
          </w:p>
          <w:p w:rsidR="00C61412" w:rsidRDefault="00C61412" w:rsidP="00C61412">
            <w:pPr>
              <w:rPr>
                <w:bCs/>
                <w:color w:val="000000"/>
                <w:sz w:val="20"/>
                <w:szCs w:val="20"/>
              </w:rPr>
            </w:pPr>
            <w:r>
              <w:rPr>
                <w:bCs/>
                <w:color w:val="000000"/>
                <w:sz w:val="20"/>
                <w:szCs w:val="20"/>
              </w:rPr>
              <w:t>Numerous credible sources are utilized</w:t>
            </w:r>
          </w:p>
          <w:p w:rsidR="00C61412" w:rsidRDefault="00C61412" w:rsidP="00C61412">
            <w:pPr>
              <w:rPr>
                <w:bCs/>
                <w:color w:val="000000"/>
                <w:sz w:val="20"/>
                <w:szCs w:val="20"/>
              </w:rPr>
            </w:pPr>
          </w:p>
          <w:p w:rsidR="00C61412" w:rsidRDefault="00C61412" w:rsidP="00C61412">
            <w:pPr>
              <w:rPr>
                <w:bCs/>
                <w:color w:val="000000"/>
                <w:sz w:val="20"/>
                <w:szCs w:val="20"/>
              </w:rPr>
            </w:pPr>
            <w:r>
              <w:rPr>
                <w:bCs/>
                <w:color w:val="000000"/>
                <w:sz w:val="20"/>
                <w:szCs w:val="20"/>
              </w:rPr>
              <w:t>(i.e. Library Research Tools and additional credible resources)</w:t>
            </w:r>
          </w:p>
          <w:p w:rsidR="00C61412" w:rsidRPr="00034C00" w:rsidRDefault="00C61412" w:rsidP="00C61412">
            <w:pPr>
              <w:rPr>
                <w:rFonts w:ascii="Calibri" w:hAnsi="Calibri"/>
                <w:bCs/>
                <w:sz w:val="20"/>
                <w:szCs w:val="20"/>
              </w:rPr>
            </w:pPr>
            <w:r>
              <w:rPr>
                <w:rFonts w:ascii="Arial" w:hAnsi="Arial" w:cs="Arial"/>
                <w:color w:val="248D6C"/>
                <w:sz w:val="21"/>
                <w:szCs w:val="21"/>
                <w:shd w:val="clear" w:color="auto" w:fill="FFFFFF"/>
              </w:rPr>
              <w:br/>
            </w:r>
            <w:r>
              <w:rPr>
                <w:rFonts w:ascii="Arial" w:hAnsi="Arial" w:cs="Arial"/>
                <w:color w:val="248D6C"/>
                <w:sz w:val="21"/>
                <w:szCs w:val="21"/>
                <w:shd w:val="clear" w:color="auto" w:fill="FFFFFF"/>
              </w:rPr>
              <w:br/>
            </w:r>
          </w:p>
          <w:p w:rsidR="00C61412" w:rsidRDefault="00C61412" w:rsidP="00C61412">
            <w:pPr>
              <w:rPr>
                <w:bCs/>
                <w:color w:val="000000"/>
                <w:sz w:val="20"/>
                <w:szCs w:val="20"/>
              </w:rPr>
            </w:pPr>
          </w:p>
          <w:p w:rsidR="00C61412" w:rsidRPr="00EA5F40" w:rsidRDefault="00C61412" w:rsidP="00C61412">
            <w:pPr>
              <w:rPr>
                <w:bCs/>
                <w:color w:val="000000"/>
                <w:sz w:val="20"/>
                <w:szCs w:val="20"/>
              </w:rPr>
            </w:pPr>
          </w:p>
        </w:tc>
        <w:tc>
          <w:tcPr>
            <w:tcW w:w="2166" w:type="dxa"/>
            <w:tcBorders>
              <w:top w:val="outset" w:sz="6" w:space="0" w:color="auto"/>
              <w:left w:val="outset" w:sz="6" w:space="0" w:color="auto"/>
              <w:bottom w:val="outset" w:sz="6" w:space="0" w:color="auto"/>
              <w:right w:val="outset" w:sz="6" w:space="0" w:color="auto"/>
            </w:tcBorders>
            <w:shd w:val="clear" w:color="auto" w:fill="auto"/>
            <w:vAlign w:val="bottom"/>
          </w:tcPr>
          <w:p w:rsidR="00C61412" w:rsidRDefault="00C61412" w:rsidP="00C61412">
            <w:pPr>
              <w:rPr>
                <w:bCs/>
                <w:color w:val="000000"/>
                <w:sz w:val="20"/>
                <w:szCs w:val="20"/>
              </w:rPr>
            </w:pPr>
            <w:r>
              <w:rPr>
                <w:bCs/>
                <w:color w:val="000000"/>
                <w:sz w:val="20"/>
                <w:szCs w:val="20"/>
              </w:rPr>
              <w:t xml:space="preserve">Fulfills most research requirements. Research is mostly historically accurate. Student summarizes each historical event. </w:t>
            </w:r>
          </w:p>
          <w:p w:rsidR="00C61412" w:rsidRDefault="00C61412" w:rsidP="00C61412">
            <w:pPr>
              <w:rPr>
                <w:bCs/>
                <w:color w:val="000000"/>
                <w:sz w:val="20"/>
                <w:szCs w:val="20"/>
              </w:rPr>
            </w:pPr>
          </w:p>
          <w:p w:rsidR="00C61412" w:rsidRDefault="00C61412" w:rsidP="00C61412">
            <w:pPr>
              <w:rPr>
                <w:bCs/>
                <w:color w:val="000000"/>
                <w:sz w:val="20"/>
                <w:szCs w:val="20"/>
              </w:rPr>
            </w:pPr>
            <w:r>
              <w:rPr>
                <w:bCs/>
                <w:color w:val="000000"/>
                <w:sz w:val="20"/>
                <w:szCs w:val="20"/>
              </w:rPr>
              <w:t xml:space="preserve">Credible sources are utilized. </w:t>
            </w: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Default="00C61412" w:rsidP="00C61412">
            <w:pPr>
              <w:rPr>
                <w:bCs/>
                <w:color w:val="000000"/>
                <w:sz w:val="20"/>
                <w:szCs w:val="20"/>
              </w:rPr>
            </w:pPr>
          </w:p>
          <w:p w:rsidR="00C61412" w:rsidRPr="0004744B" w:rsidRDefault="00C61412" w:rsidP="00C61412">
            <w:pPr>
              <w:rPr>
                <w:bCs/>
                <w:color w:val="000000"/>
                <w:sz w:val="20"/>
                <w:szCs w:val="20"/>
              </w:rPr>
            </w:pPr>
          </w:p>
        </w:tc>
        <w:tc>
          <w:tcPr>
            <w:tcW w:w="2231" w:type="dxa"/>
            <w:tcBorders>
              <w:top w:val="outset" w:sz="6" w:space="0" w:color="auto"/>
              <w:left w:val="outset" w:sz="6" w:space="0" w:color="auto"/>
              <w:bottom w:val="outset" w:sz="6" w:space="0" w:color="auto"/>
              <w:right w:val="outset" w:sz="6" w:space="0" w:color="auto"/>
            </w:tcBorders>
            <w:shd w:val="clear" w:color="auto" w:fill="auto"/>
          </w:tcPr>
          <w:p w:rsidR="00C61412" w:rsidRDefault="00C61412" w:rsidP="00C61412">
            <w:pPr>
              <w:rPr>
                <w:color w:val="000000"/>
                <w:sz w:val="18"/>
                <w:szCs w:val="18"/>
              </w:rPr>
            </w:pPr>
            <w:r>
              <w:rPr>
                <w:color w:val="000000"/>
                <w:sz w:val="18"/>
                <w:szCs w:val="18"/>
              </w:rPr>
              <w:t xml:space="preserve">Fulfills some research requirements.  Research is somewhat limited. Student partially summarizes each historical event. </w:t>
            </w:r>
          </w:p>
          <w:p w:rsidR="00C61412" w:rsidRDefault="00C61412" w:rsidP="00C61412">
            <w:pPr>
              <w:rPr>
                <w:color w:val="000000"/>
                <w:sz w:val="18"/>
                <w:szCs w:val="18"/>
              </w:rPr>
            </w:pPr>
          </w:p>
          <w:p w:rsidR="00C61412" w:rsidRDefault="00C61412" w:rsidP="00C61412">
            <w:pPr>
              <w:rPr>
                <w:color w:val="000000"/>
                <w:sz w:val="18"/>
                <w:szCs w:val="18"/>
              </w:rPr>
            </w:pPr>
          </w:p>
          <w:p w:rsidR="00C61412" w:rsidRDefault="00C61412" w:rsidP="00C61412">
            <w:pPr>
              <w:rPr>
                <w:color w:val="000000"/>
                <w:sz w:val="18"/>
                <w:szCs w:val="18"/>
              </w:rPr>
            </w:pPr>
          </w:p>
          <w:p w:rsidR="00C61412" w:rsidRPr="0004744B" w:rsidRDefault="00C61412" w:rsidP="00C61412">
            <w:pPr>
              <w:rPr>
                <w:color w:val="000000"/>
                <w:sz w:val="18"/>
                <w:szCs w:val="18"/>
              </w:rPr>
            </w:pPr>
            <w:r>
              <w:rPr>
                <w:color w:val="000000"/>
                <w:sz w:val="18"/>
                <w:szCs w:val="18"/>
              </w:rPr>
              <w:t xml:space="preserve">Some sources are not credible (i.e. Wikipedia, blogs, etc.)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C61412" w:rsidRPr="00EA5F40" w:rsidRDefault="00C61412" w:rsidP="00C61412">
            <w:pPr>
              <w:rPr>
                <w:bCs/>
                <w:color w:val="000000"/>
                <w:sz w:val="20"/>
                <w:szCs w:val="20"/>
              </w:rPr>
            </w:pPr>
            <w:r>
              <w:rPr>
                <w:bCs/>
                <w:color w:val="000000"/>
                <w:sz w:val="20"/>
                <w:szCs w:val="20"/>
              </w:rPr>
              <w:t>Fulfills few research requirements.  Research is limited. Student does not summarize historical event.</w:t>
            </w:r>
          </w:p>
        </w:tc>
      </w:tr>
      <w:tr w:rsidR="00C61412" w:rsidRPr="00AB20F1" w:rsidTr="00C61412">
        <w:trPr>
          <w:trHeight w:val="1500"/>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auto"/>
          </w:tcPr>
          <w:p w:rsidR="00C61412" w:rsidRDefault="00C61412" w:rsidP="00C61412">
            <w:pPr>
              <w:rPr>
                <w:b/>
                <w:color w:val="000000"/>
                <w:sz w:val="22"/>
                <w:szCs w:val="22"/>
              </w:rPr>
            </w:pPr>
            <w:r w:rsidRPr="0004744B">
              <w:rPr>
                <w:b/>
                <w:color w:val="000000"/>
                <w:sz w:val="22"/>
                <w:szCs w:val="22"/>
              </w:rPr>
              <w:t>Comprehension</w:t>
            </w:r>
          </w:p>
          <w:p w:rsidR="00C61412" w:rsidRDefault="00C61412" w:rsidP="00C61412">
            <w:pPr>
              <w:rPr>
                <w:color w:val="000000"/>
                <w:sz w:val="20"/>
                <w:szCs w:val="20"/>
              </w:rPr>
            </w:pPr>
            <w:r>
              <w:rPr>
                <w:color w:val="000000"/>
                <w:sz w:val="20"/>
                <w:szCs w:val="20"/>
              </w:rPr>
              <w:t>Entry is historically accurate and</w:t>
            </w:r>
          </w:p>
          <w:p w:rsidR="00C61412" w:rsidRPr="0004744B" w:rsidRDefault="00C61412" w:rsidP="00C61412">
            <w:pPr>
              <w:rPr>
                <w:color w:val="000000"/>
                <w:sz w:val="20"/>
                <w:szCs w:val="20"/>
              </w:rPr>
            </w:pPr>
            <w:r>
              <w:rPr>
                <w:color w:val="000000"/>
                <w:sz w:val="20"/>
                <w:szCs w:val="20"/>
              </w:rPr>
              <w:t>p</w:t>
            </w:r>
            <w:r w:rsidRPr="0004744B">
              <w:rPr>
                <w:color w:val="000000"/>
                <w:sz w:val="20"/>
                <w:szCs w:val="20"/>
              </w:rPr>
              <w:t xml:space="preserve">laces </w:t>
            </w:r>
            <w:r>
              <w:rPr>
                <w:color w:val="000000"/>
                <w:sz w:val="20"/>
                <w:szCs w:val="20"/>
              </w:rPr>
              <w:t>each event</w:t>
            </w:r>
            <w:r w:rsidRPr="0004744B">
              <w:rPr>
                <w:color w:val="000000"/>
                <w:sz w:val="20"/>
                <w:szCs w:val="20"/>
              </w:rPr>
              <w:t xml:space="preserve"> in</w:t>
            </w:r>
            <w:r>
              <w:rPr>
                <w:color w:val="000000"/>
                <w:sz w:val="20"/>
                <w:szCs w:val="20"/>
              </w:rPr>
              <w:t xml:space="preserve"> its proper</w:t>
            </w:r>
            <w:r w:rsidRPr="0004744B">
              <w:rPr>
                <w:color w:val="000000"/>
                <w:sz w:val="20"/>
                <w:szCs w:val="20"/>
              </w:rPr>
              <w:t xml:space="preserve"> historical conte</w:t>
            </w:r>
            <w:r>
              <w:rPr>
                <w:color w:val="000000"/>
                <w:sz w:val="20"/>
                <w:szCs w:val="20"/>
              </w:rPr>
              <w:t>xt.</w:t>
            </w:r>
          </w:p>
        </w:tc>
        <w:tc>
          <w:tcPr>
            <w:tcW w:w="1879" w:type="dxa"/>
            <w:tcBorders>
              <w:top w:val="outset" w:sz="6" w:space="0" w:color="auto"/>
              <w:left w:val="outset" w:sz="6" w:space="0" w:color="auto"/>
              <w:bottom w:val="outset" w:sz="6" w:space="0" w:color="auto"/>
              <w:right w:val="outset" w:sz="6" w:space="0" w:color="auto"/>
            </w:tcBorders>
            <w:shd w:val="clear" w:color="auto" w:fill="auto"/>
          </w:tcPr>
          <w:p w:rsidR="00C61412" w:rsidRPr="000B763A" w:rsidRDefault="00C61412" w:rsidP="00C61412">
            <w:pPr>
              <w:rPr>
                <w:color w:val="000000"/>
                <w:sz w:val="20"/>
                <w:szCs w:val="20"/>
              </w:rPr>
            </w:pPr>
            <w:r w:rsidRPr="000B763A">
              <w:rPr>
                <w:color w:val="000000"/>
                <w:sz w:val="20"/>
                <w:szCs w:val="20"/>
              </w:rPr>
              <w:t xml:space="preserve">Information about each event is accurate and identifies the time period, place, and key players. </w:t>
            </w:r>
          </w:p>
        </w:tc>
        <w:tc>
          <w:tcPr>
            <w:tcW w:w="2166" w:type="dxa"/>
            <w:tcBorders>
              <w:top w:val="outset" w:sz="6" w:space="0" w:color="auto"/>
              <w:left w:val="outset" w:sz="6" w:space="0" w:color="auto"/>
              <w:bottom w:val="outset" w:sz="6" w:space="0" w:color="auto"/>
              <w:right w:val="outset" w:sz="6" w:space="0" w:color="auto"/>
            </w:tcBorders>
            <w:shd w:val="clear" w:color="auto" w:fill="auto"/>
          </w:tcPr>
          <w:p w:rsidR="00C61412" w:rsidRPr="000B763A" w:rsidRDefault="00C61412" w:rsidP="00C61412">
            <w:pPr>
              <w:rPr>
                <w:color w:val="000000"/>
                <w:sz w:val="20"/>
                <w:szCs w:val="20"/>
              </w:rPr>
            </w:pPr>
            <w:r w:rsidRPr="000B763A">
              <w:rPr>
                <w:color w:val="000000"/>
                <w:sz w:val="20"/>
                <w:szCs w:val="20"/>
              </w:rPr>
              <w:t>Information is accurate and identifies two items in reference to historical context.</w:t>
            </w:r>
          </w:p>
        </w:tc>
        <w:tc>
          <w:tcPr>
            <w:tcW w:w="2231" w:type="dxa"/>
            <w:tcBorders>
              <w:top w:val="outset" w:sz="6" w:space="0" w:color="auto"/>
              <w:left w:val="outset" w:sz="6" w:space="0" w:color="auto"/>
              <w:bottom w:val="outset" w:sz="6" w:space="0" w:color="auto"/>
              <w:right w:val="outset" w:sz="6" w:space="0" w:color="auto"/>
            </w:tcBorders>
            <w:shd w:val="clear" w:color="auto" w:fill="auto"/>
          </w:tcPr>
          <w:p w:rsidR="00C61412" w:rsidRPr="000B763A" w:rsidRDefault="00C61412" w:rsidP="00C61412">
            <w:pPr>
              <w:rPr>
                <w:color w:val="000000"/>
                <w:sz w:val="20"/>
                <w:szCs w:val="20"/>
              </w:rPr>
            </w:pPr>
            <w:r w:rsidRPr="000B763A">
              <w:rPr>
                <w:color w:val="000000"/>
                <w:sz w:val="20"/>
                <w:szCs w:val="20"/>
              </w:rPr>
              <w:t>Most information is accurate and identifies one item in reference to historical context.</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C61412" w:rsidRPr="000B763A" w:rsidRDefault="00C61412" w:rsidP="00C61412">
            <w:pPr>
              <w:rPr>
                <w:color w:val="000000"/>
                <w:sz w:val="20"/>
                <w:szCs w:val="20"/>
              </w:rPr>
            </w:pPr>
            <w:r w:rsidRPr="000B763A">
              <w:rPr>
                <w:color w:val="000000"/>
                <w:sz w:val="20"/>
                <w:szCs w:val="20"/>
              </w:rPr>
              <w:t>Some information is accurate with no references to historical context.</w:t>
            </w:r>
          </w:p>
        </w:tc>
      </w:tr>
      <w:tr w:rsidR="00C61412" w:rsidRPr="00C73C99" w:rsidTr="00C61412">
        <w:trPr>
          <w:trHeight w:val="1500"/>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auto"/>
          </w:tcPr>
          <w:p w:rsidR="00C61412" w:rsidRPr="00BC248C" w:rsidRDefault="00C61412" w:rsidP="00C61412">
            <w:pPr>
              <w:rPr>
                <w:b/>
                <w:color w:val="000000"/>
                <w:sz w:val="22"/>
                <w:szCs w:val="22"/>
              </w:rPr>
            </w:pPr>
            <w:r w:rsidRPr="0004744B">
              <w:rPr>
                <w:b/>
                <w:color w:val="000000"/>
                <w:sz w:val="22"/>
                <w:szCs w:val="22"/>
              </w:rPr>
              <w:t>Analysis</w:t>
            </w:r>
          </w:p>
          <w:p w:rsidR="00C61412" w:rsidRDefault="00C61412" w:rsidP="00C61412">
            <w:pPr>
              <w:rPr>
                <w:color w:val="000000"/>
                <w:sz w:val="20"/>
                <w:szCs w:val="20"/>
              </w:rPr>
            </w:pPr>
            <w:r>
              <w:rPr>
                <w:color w:val="000000"/>
                <w:sz w:val="20"/>
                <w:szCs w:val="20"/>
              </w:rPr>
              <w:t xml:space="preserve">Student interprets history and describes the significance of </w:t>
            </w:r>
            <w:r w:rsidRPr="00BC248C">
              <w:rPr>
                <w:i/>
                <w:color w:val="000000"/>
                <w:sz w:val="20"/>
                <w:szCs w:val="20"/>
              </w:rPr>
              <w:t>each</w:t>
            </w:r>
            <w:r>
              <w:rPr>
                <w:color w:val="000000"/>
                <w:sz w:val="20"/>
                <w:szCs w:val="20"/>
              </w:rPr>
              <w:t xml:space="preserve"> historical event, personal event, and artifact in </w:t>
            </w:r>
            <w:r w:rsidRPr="00BC248C">
              <w:rPr>
                <w:color w:val="000000"/>
                <w:sz w:val="20"/>
                <w:szCs w:val="20"/>
                <w:u w:val="single"/>
              </w:rPr>
              <w:t>five or more sentences</w:t>
            </w:r>
            <w:r>
              <w:rPr>
                <w:color w:val="000000"/>
                <w:sz w:val="20"/>
                <w:szCs w:val="20"/>
              </w:rPr>
              <w:t xml:space="preserve">. Student discusses the relevance of the event and </w:t>
            </w:r>
            <w:r w:rsidRPr="00BC248C">
              <w:rPr>
                <w:i/>
                <w:color w:val="000000"/>
                <w:sz w:val="20"/>
                <w:szCs w:val="20"/>
              </w:rPr>
              <w:t xml:space="preserve">how </w:t>
            </w:r>
            <w:r>
              <w:rPr>
                <w:color w:val="000000"/>
                <w:sz w:val="20"/>
                <w:szCs w:val="20"/>
              </w:rPr>
              <w:t xml:space="preserve">it impacted their environment and/or life. </w:t>
            </w:r>
          </w:p>
          <w:p w:rsidR="00C61412" w:rsidRPr="00847DBA" w:rsidRDefault="00C61412" w:rsidP="00C61412">
            <w:pPr>
              <w:rPr>
                <w:b/>
                <w:bCs/>
                <w:color w:val="000000"/>
                <w:sz w:val="22"/>
                <w:szCs w:val="22"/>
              </w:rPr>
            </w:pPr>
          </w:p>
        </w:tc>
        <w:tc>
          <w:tcPr>
            <w:tcW w:w="1879"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20"/>
                <w:szCs w:val="20"/>
              </w:rPr>
            </w:pPr>
            <w:r>
              <w:rPr>
                <w:color w:val="000000"/>
                <w:sz w:val="20"/>
                <w:szCs w:val="20"/>
              </w:rPr>
              <w:t xml:space="preserve">Strong evidence of analysis and interpretation is evident and demonstrates the historical significance of the events. </w:t>
            </w:r>
          </w:p>
        </w:tc>
        <w:tc>
          <w:tcPr>
            <w:tcW w:w="2166"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20"/>
                <w:szCs w:val="20"/>
              </w:rPr>
            </w:pPr>
            <w:r>
              <w:rPr>
                <w:color w:val="000000"/>
                <w:sz w:val="20"/>
                <w:szCs w:val="20"/>
              </w:rPr>
              <w:t>Some evidence of analysis and interpretation is evident and demonstrates the historical significance of the events.</w:t>
            </w:r>
          </w:p>
        </w:tc>
        <w:tc>
          <w:tcPr>
            <w:tcW w:w="2231"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20"/>
                <w:szCs w:val="20"/>
              </w:rPr>
            </w:pPr>
            <w:r>
              <w:rPr>
                <w:color w:val="000000"/>
                <w:sz w:val="20"/>
                <w:szCs w:val="20"/>
              </w:rPr>
              <w:t xml:space="preserve">Little analysis and interpretation is present.  </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20"/>
                <w:szCs w:val="20"/>
              </w:rPr>
            </w:pPr>
            <w:r>
              <w:rPr>
                <w:color w:val="000000"/>
                <w:sz w:val="20"/>
                <w:szCs w:val="20"/>
              </w:rPr>
              <w:t>Analysis and interpretation is not evident.</w:t>
            </w:r>
          </w:p>
        </w:tc>
      </w:tr>
      <w:tr w:rsidR="00C61412" w:rsidRPr="00C73C99" w:rsidTr="00C61412">
        <w:trPr>
          <w:trHeight w:val="1500"/>
          <w:tblCellSpacing w:w="0" w:type="dxa"/>
        </w:trPr>
        <w:tc>
          <w:tcPr>
            <w:tcW w:w="3015" w:type="dxa"/>
            <w:tcBorders>
              <w:top w:val="outset" w:sz="6" w:space="0" w:color="auto"/>
              <w:left w:val="outset" w:sz="6" w:space="0" w:color="auto"/>
              <w:bottom w:val="outset" w:sz="6" w:space="0" w:color="auto"/>
              <w:right w:val="outset" w:sz="6" w:space="0" w:color="auto"/>
            </w:tcBorders>
            <w:shd w:val="clear" w:color="auto" w:fill="auto"/>
          </w:tcPr>
          <w:p w:rsidR="00C61412" w:rsidRDefault="00C61412" w:rsidP="00C61412">
            <w:pPr>
              <w:rPr>
                <w:b/>
                <w:color w:val="000000"/>
                <w:sz w:val="22"/>
                <w:szCs w:val="22"/>
              </w:rPr>
            </w:pPr>
            <w:r w:rsidRPr="0004744B">
              <w:rPr>
                <w:b/>
                <w:color w:val="000000"/>
                <w:sz w:val="22"/>
                <w:szCs w:val="22"/>
              </w:rPr>
              <w:t>Evaluation</w:t>
            </w:r>
          </w:p>
          <w:p w:rsidR="00C61412" w:rsidRPr="000B763A" w:rsidRDefault="00C61412" w:rsidP="00C61412">
            <w:pPr>
              <w:rPr>
                <w:color w:val="000000"/>
                <w:sz w:val="18"/>
                <w:szCs w:val="18"/>
              </w:rPr>
            </w:pPr>
            <w:r>
              <w:rPr>
                <w:color w:val="000000"/>
                <w:sz w:val="20"/>
                <w:szCs w:val="20"/>
              </w:rPr>
              <w:t>Student demonstrates the ability to draw an independent conclusion about the one historical event that has the greatest impact on his/her environment/life. Written justification should be supported with historical evidence.</w:t>
            </w:r>
          </w:p>
          <w:p w:rsidR="00C61412" w:rsidRPr="000B763A" w:rsidRDefault="00C61412" w:rsidP="00C61412">
            <w:pPr>
              <w:rPr>
                <w:color w:val="000000"/>
                <w:sz w:val="18"/>
                <w:szCs w:val="18"/>
              </w:rPr>
            </w:pPr>
          </w:p>
        </w:tc>
        <w:tc>
          <w:tcPr>
            <w:tcW w:w="1879"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18"/>
                <w:szCs w:val="18"/>
              </w:rPr>
            </w:pPr>
            <w:r>
              <w:rPr>
                <w:color w:val="000000"/>
                <w:sz w:val="18"/>
                <w:szCs w:val="18"/>
              </w:rPr>
              <w:t xml:space="preserve">Student draws own conclusions explaining how and why the event has altered his/her environment. The evaluation attempts to be objective and is supported by the research. Student connects past to present. </w:t>
            </w:r>
          </w:p>
        </w:tc>
        <w:tc>
          <w:tcPr>
            <w:tcW w:w="2166"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18"/>
                <w:szCs w:val="18"/>
              </w:rPr>
            </w:pPr>
            <w:r>
              <w:rPr>
                <w:color w:val="000000"/>
                <w:sz w:val="18"/>
                <w:szCs w:val="18"/>
              </w:rPr>
              <w:t>The student draws own conclusions explaining how and why the event has altered his/her environment. The evaluation is supported by research.</w:t>
            </w:r>
          </w:p>
        </w:tc>
        <w:tc>
          <w:tcPr>
            <w:tcW w:w="2231"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18"/>
                <w:szCs w:val="18"/>
              </w:rPr>
            </w:pPr>
            <w:r>
              <w:rPr>
                <w:color w:val="000000"/>
                <w:sz w:val="18"/>
                <w:szCs w:val="18"/>
              </w:rPr>
              <w:t>A conclusion is present and includes some explanation.</w:t>
            </w:r>
          </w:p>
        </w:tc>
        <w:tc>
          <w:tcPr>
            <w:tcW w:w="1950" w:type="dxa"/>
            <w:tcBorders>
              <w:top w:val="outset" w:sz="6" w:space="0" w:color="auto"/>
              <w:left w:val="outset" w:sz="6" w:space="0" w:color="auto"/>
              <w:bottom w:val="outset" w:sz="6" w:space="0" w:color="auto"/>
              <w:right w:val="outset" w:sz="6" w:space="0" w:color="auto"/>
            </w:tcBorders>
            <w:shd w:val="clear" w:color="auto" w:fill="auto"/>
          </w:tcPr>
          <w:p w:rsidR="00C61412" w:rsidRPr="0004744B" w:rsidRDefault="00C61412" w:rsidP="00C61412">
            <w:pPr>
              <w:rPr>
                <w:color w:val="000000"/>
                <w:sz w:val="18"/>
                <w:szCs w:val="18"/>
              </w:rPr>
            </w:pPr>
            <w:r>
              <w:rPr>
                <w:color w:val="000000"/>
                <w:sz w:val="18"/>
                <w:szCs w:val="18"/>
              </w:rPr>
              <w:t>A conclusion is present but does not include explanation.</w:t>
            </w:r>
          </w:p>
        </w:tc>
      </w:tr>
    </w:tbl>
    <w:p w:rsidR="00084E3A" w:rsidRDefault="00084E3A" w:rsidP="00932F19">
      <w:pPr>
        <w:spacing w:line="360" w:lineRule="auto"/>
        <w:rPr>
          <w:rFonts w:ascii="Lucida Bright" w:hAnsi="Lucida Bright"/>
          <w:bCs/>
          <w:sz w:val="20"/>
          <w:szCs w:val="20"/>
          <w:lang w:val="en"/>
        </w:rPr>
      </w:pPr>
    </w:p>
    <w:p w:rsidR="00C61412" w:rsidRDefault="00C6141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Default="001042D2" w:rsidP="00084E3A">
      <w:pPr>
        <w:rPr>
          <w:rFonts w:ascii="Lucinda" w:hAnsi="Lucinda"/>
          <w:b/>
          <w:sz w:val="20"/>
          <w:szCs w:val="20"/>
        </w:rPr>
      </w:pPr>
    </w:p>
    <w:p w:rsidR="001042D2" w:rsidRPr="00F25DC7" w:rsidRDefault="001042D2" w:rsidP="001042D2">
      <w:pPr>
        <w:shd w:val="clear" w:color="auto" w:fill="FFFFFF"/>
        <w:spacing w:before="100" w:beforeAutospacing="1" w:after="100" w:afterAutospacing="1"/>
        <w:jc w:val="center"/>
        <w:outlineLvl w:val="1"/>
        <w:rPr>
          <w:b/>
          <w:bCs/>
          <w:color w:val="000000"/>
        </w:rPr>
      </w:pPr>
      <w:r w:rsidRPr="00F25DC7">
        <w:rPr>
          <w:b/>
          <w:bCs/>
          <w:color w:val="000000"/>
        </w:rPr>
        <w:t>Research Guides and Websites: How to Find Reliable Websites</w:t>
      </w:r>
    </w:p>
    <w:p w:rsidR="001042D2" w:rsidRPr="00F25DC7" w:rsidRDefault="001042D2" w:rsidP="001042D2">
      <w:pPr>
        <w:shd w:val="clear" w:color="auto" w:fill="FFFFFF"/>
        <w:spacing w:before="100" w:beforeAutospacing="1" w:after="100" w:afterAutospacing="1"/>
        <w:outlineLvl w:val="1"/>
        <w:rPr>
          <w:b/>
          <w:bCs/>
          <w:color w:val="000000"/>
          <w:sz w:val="22"/>
          <w:szCs w:val="22"/>
        </w:rPr>
      </w:pPr>
      <w:r w:rsidRPr="00F25DC7">
        <w:rPr>
          <w:b/>
          <w:bCs/>
          <w:i/>
          <w:iCs/>
          <w:sz w:val="22"/>
          <w:szCs w:val="22"/>
        </w:rPr>
        <w:t>Regarding Websites:</w:t>
      </w:r>
      <w:r w:rsidRPr="00F25DC7">
        <w:rPr>
          <w:i/>
          <w:iCs/>
          <w:color w:val="000000"/>
          <w:sz w:val="22"/>
          <w:szCs w:val="22"/>
        </w:rPr>
        <w:t> Web research can be very useful and lead to much useful and important information. While every effort has been made to list only "reliable" sites, researchers should be aware that control of sites change (often without notice) from time to time and, thus, the reliability and point of view of the website may change (for better or worse). One of the best uses of web information is to </w:t>
      </w:r>
      <w:r w:rsidRPr="00F25DC7">
        <w:rPr>
          <w:i/>
          <w:iCs/>
          <w:color w:val="000000"/>
          <w:sz w:val="22"/>
          <w:szCs w:val="22"/>
          <w:u w:val="single"/>
        </w:rPr>
        <w:t>locate</w:t>
      </w:r>
      <w:r w:rsidRPr="00F25DC7">
        <w:rPr>
          <w:i/>
          <w:iCs/>
          <w:color w:val="000000"/>
          <w:sz w:val="22"/>
          <w:szCs w:val="22"/>
        </w:rPr>
        <w:t> good primary and secondary sources that should be directly examined. Websites also go out of existence, so, for scholarly work, they are not reliable sources, like a published work which, presumably, will always be available in some library (Library of Congress) for examination. Beware especially of quoting or otherwise relying upon unidentified </w:t>
      </w:r>
      <w:r w:rsidRPr="00F25DC7">
        <w:rPr>
          <w:i/>
          <w:iCs/>
          <w:color w:val="000000"/>
          <w:sz w:val="22"/>
          <w:szCs w:val="22"/>
          <w:u w:val="single"/>
        </w:rPr>
        <w:t>opinions</w:t>
      </w:r>
      <w:r w:rsidRPr="00F25DC7">
        <w:rPr>
          <w:i/>
          <w:iCs/>
          <w:color w:val="000000"/>
          <w:sz w:val="22"/>
          <w:szCs w:val="22"/>
        </w:rPr>
        <w:t> found on websites.</w:t>
      </w:r>
    </w:p>
    <w:p w:rsidR="001042D2" w:rsidRPr="00F25DC7" w:rsidRDefault="001042D2" w:rsidP="001042D2">
      <w:pPr>
        <w:shd w:val="clear" w:color="auto" w:fill="FFFFFF"/>
        <w:tabs>
          <w:tab w:val="left" w:pos="6270"/>
        </w:tabs>
        <w:spacing w:before="100" w:beforeAutospacing="1" w:after="100" w:afterAutospacing="1"/>
        <w:rPr>
          <w:color w:val="000000"/>
          <w:sz w:val="22"/>
          <w:szCs w:val="22"/>
        </w:rPr>
      </w:pPr>
      <w:r w:rsidRPr="00F25DC7">
        <w:rPr>
          <w:iCs/>
          <w:color w:val="000000"/>
          <w:sz w:val="22"/>
          <w:szCs w:val="22"/>
        </w:rPr>
        <w:t>Basic guide to web research:</w:t>
      </w:r>
      <w:r>
        <w:rPr>
          <w:iCs/>
          <w:color w:val="000000"/>
          <w:sz w:val="22"/>
          <w:szCs w:val="22"/>
        </w:rPr>
        <w:tab/>
      </w:r>
    </w:p>
    <w:p w:rsidR="001042D2" w:rsidRPr="00F25DC7" w:rsidRDefault="001042D2" w:rsidP="001042D2">
      <w:pPr>
        <w:numPr>
          <w:ilvl w:val="0"/>
          <w:numId w:val="14"/>
        </w:numPr>
        <w:shd w:val="clear" w:color="auto" w:fill="FFFFFF"/>
        <w:spacing w:before="100" w:beforeAutospacing="1" w:after="100" w:afterAutospacing="1"/>
        <w:rPr>
          <w:color w:val="000000"/>
          <w:sz w:val="22"/>
          <w:szCs w:val="22"/>
        </w:rPr>
      </w:pPr>
      <w:r w:rsidRPr="00F25DC7">
        <w:rPr>
          <w:iCs/>
          <w:color w:val="000000"/>
          <w:sz w:val="22"/>
          <w:szCs w:val="22"/>
          <w:u w:val="single"/>
        </w:rPr>
        <w:t>Use your library</w:t>
      </w:r>
      <w:r w:rsidRPr="00F25DC7">
        <w:rPr>
          <w:iCs/>
          <w:color w:val="000000"/>
          <w:sz w:val="22"/>
          <w:szCs w:val="22"/>
        </w:rPr>
        <w:t> BEFORE you start your web research. You will learn many terms that will be useful in your web research. You should read at least one good, broad secondary source on the subject before starting your research.</w:t>
      </w:r>
    </w:p>
    <w:p w:rsidR="001042D2" w:rsidRPr="00F25DC7" w:rsidRDefault="001042D2" w:rsidP="001042D2">
      <w:pPr>
        <w:numPr>
          <w:ilvl w:val="0"/>
          <w:numId w:val="14"/>
        </w:numPr>
        <w:shd w:val="clear" w:color="auto" w:fill="FFFFFF"/>
        <w:spacing w:before="100" w:beforeAutospacing="1" w:after="100" w:afterAutospacing="1"/>
        <w:rPr>
          <w:color w:val="000000"/>
          <w:sz w:val="22"/>
          <w:szCs w:val="22"/>
        </w:rPr>
      </w:pPr>
      <w:r w:rsidRPr="00F25DC7">
        <w:rPr>
          <w:iCs/>
          <w:color w:val="000000"/>
          <w:sz w:val="22"/>
          <w:szCs w:val="22"/>
        </w:rPr>
        <w:t>Learn how to do web research. Google has a very good set of instructions. USE IT!</w:t>
      </w:r>
    </w:p>
    <w:p w:rsidR="001042D2" w:rsidRPr="00F25DC7" w:rsidRDefault="001042D2" w:rsidP="001042D2">
      <w:pPr>
        <w:numPr>
          <w:ilvl w:val="0"/>
          <w:numId w:val="14"/>
        </w:numPr>
        <w:shd w:val="clear" w:color="auto" w:fill="FFFFFF"/>
        <w:spacing w:before="100" w:beforeAutospacing="1" w:after="100" w:afterAutospacing="1"/>
        <w:rPr>
          <w:rStyle w:val="Strong"/>
          <w:b w:val="0"/>
          <w:bCs w:val="0"/>
          <w:color w:val="000000"/>
          <w:sz w:val="22"/>
          <w:szCs w:val="22"/>
        </w:rPr>
      </w:pPr>
      <w:r w:rsidRPr="00F25DC7">
        <w:rPr>
          <w:iCs/>
          <w:color w:val="000000"/>
          <w:sz w:val="22"/>
          <w:szCs w:val="22"/>
          <w:u w:val="single"/>
        </w:rPr>
        <w:t>Know the site</w:t>
      </w:r>
      <w:r w:rsidRPr="00F25DC7">
        <w:rPr>
          <w:iCs/>
          <w:color w:val="000000"/>
          <w:sz w:val="22"/>
          <w:szCs w:val="22"/>
        </w:rPr>
        <w:t xml:space="preserve"> you are using. Find out who is responsible for it. If it’s a college/university or educational program like PBS or BBC – that’s a good sign. Stay away from websites that are blogs and/or opinion-based. </w:t>
      </w:r>
    </w:p>
    <w:p w:rsidR="001042D2" w:rsidRPr="00F25DC7" w:rsidRDefault="001042D2" w:rsidP="001042D2">
      <w:pPr>
        <w:rPr>
          <w:rStyle w:val="Strong"/>
          <w:sz w:val="22"/>
          <w:szCs w:val="22"/>
          <w:shd w:val="clear" w:color="auto" w:fill="FFFFFF"/>
        </w:rPr>
      </w:pPr>
      <w:r w:rsidRPr="00F25DC7">
        <w:rPr>
          <w:rStyle w:val="Strong"/>
          <w:sz w:val="22"/>
          <w:szCs w:val="22"/>
          <w:shd w:val="clear" w:color="auto" w:fill="FFFFFF"/>
        </w:rPr>
        <w:t>Library Research Tools (on MHS website)</w:t>
      </w:r>
    </w:p>
    <w:p w:rsidR="001042D2" w:rsidRPr="00F25DC7" w:rsidRDefault="001042D2" w:rsidP="001042D2">
      <w:pPr>
        <w:rPr>
          <w:rStyle w:val="Strong"/>
          <w:sz w:val="22"/>
          <w:szCs w:val="22"/>
          <w:shd w:val="clear" w:color="auto" w:fill="FFFFFF"/>
        </w:rPr>
      </w:pPr>
      <w:r w:rsidRPr="00F25DC7">
        <w:rPr>
          <w:rStyle w:val="Strong"/>
          <w:sz w:val="22"/>
          <w:szCs w:val="22"/>
          <w:shd w:val="clear" w:color="auto" w:fill="FFFFFF"/>
        </w:rPr>
        <w:t>Password: 03054</w:t>
      </w:r>
    </w:p>
    <w:p w:rsidR="001042D2" w:rsidRPr="00F25DC7" w:rsidRDefault="001042D2" w:rsidP="001042D2">
      <w:pPr>
        <w:rPr>
          <w:rStyle w:val="Strong"/>
          <w:sz w:val="22"/>
          <w:szCs w:val="22"/>
          <w:shd w:val="clear" w:color="auto" w:fill="FFFFFF"/>
        </w:rPr>
      </w:pPr>
      <w:r w:rsidRPr="00F25DC7">
        <w:rPr>
          <w:sz w:val="22"/>
          <w:szCs w:val="22"/>
        </w:rPr>
        <w:fldChar w:fldCharType="begin"/>
      </w:r>
      <w:r w:rsidRPr="00F25DC7">
        <w:rPr>
          <w:sz w:val="22"/>
          <w:szCs w:val="22"/>
        </w:rPr>
        <w:instrText xml:space="preserve"> INCLUDEPICTURE "http://msdintranet/mhs/images/research-new.jpg" \* MERGEFORMATINET </w:instrText>
      </w:r>
      <w:r w:rsidRPr="00F25DC7">
        <w:rPr>
          <w:sz w:val="22"/>
          <w:szCs w:val="22"/>
        </w:rPr>
        <w:fldChar w:fldCharType="separate"/>
      </w:r>
      <w:r>
        <w:rPr>
          <w:sz w:val="22"/>
          <w:szCs w:val="22"/>
        </w:rPr>
        <w:fldChar w:fldCharType="begin"/>
      </w:r>
      <w:r>
        <w:rPr>
          <w:sz w:val="22"/>
          <w:szCs w:val="22"/>
        </w:rPr>
        <w:instrText xml:space="preserve"> INCLUDEPICTURE  "http://msdintranet/mhs/images/research-new.jpg" \* MERGEFORMATINET </w:instrText>
      </w:r>
      <w:r>
        <w:rPr>
          <w:sz w:val="22"/>
          <w:szCs w:val="22"/>
        </w:rPr>
        <w:fldChar w:fldCharType="separate"/>
      </w:r>
      <w:r>
        <w:rPr>
          <w:sz w:val="22"/>
          <w:szCs w:val="22"/>
        </w:rPr>
        <w:fldChar w:fldCharType="begin"/>
      </w:r>
      <w:r>
        <w:rPr>
          <w:sz w:val="22"/>
          <w:szCs w:val="22"/>
        </w:rPr>
        <w:instrText xml:space="preserve"> INCLUDEPICTURE  "http://msdintranet/mhs/images/research-new.jpg" \* MERGEFORMATINET </w:instrText>
      </w:r>
      <w:r>
        <w:rPr>
          <w:sz w:val="22"/>
          <w:szCs w:val="22"/>
        </w:rPr>
        <w:fldChar w:fldCharType="separate"/>
      </w:r>
      <w:r w:rsidR="007D0993">
        <w:rPr>
          <w:sz w:val="22"/>
          <w:szCs w:val="22"/>
        </w:rPr>
        <w:fldChar w:fldCharType="begin"/>
      </w:r>
      <w:r w:rsidR="007D0993">
        <w:rPr>
          <w:sz w:val="22"/>
          <w:szCs w:val="22"/>
        </w:rPr>
        <w:instrText xml:space="preserve"> </w:instrText>
      </w:r>
      <w:r w:rsidR="007D0993">
        <w:rPr>
          <w:sz w:val="22"/>
          <w:szCs w:val="22"/>
        </w:rPr>
        <w:instrText>INCLUDEPICTURE  "http://msdintra</w:instrText>
      </w:r>
      <w:r w:rsidR="007D0993">
        <w:rPr>
          <w:sz w:val="22"/>
          <w:szCs w:val="22"/>
        </w:rPr>
        <w:instrText>net/mhs/images/research-new.jpg" \* MERGEFORMATINET</w:instrText>
      </w:r>
      <w:r w:rsidR="007D0993">
        <w:rPr>
          <w:sz w:val="22"/>
          <w:szCs w:val="22"/>
        </w:rPr>
        <w:instrText xml:space="preserve"> </w:instrText>
      </w:r>
      <w:r w:rsidR="007D0993">
        <w:rPr>
          <w:sz w:val="22"/>
          <w:szCs w:val="22"/>
        </w:rPr>
        <w:fldChar w:fldCharType="separate"/>
      </w:r>
      <w:r w:rsidR="007D099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atabases" style="width:69pt;height:69pt">
            <v:imagedata r:id="rId14" r:href="rId15"/>
          </v:shape>
        </w:pict>
      </w:r>
      <w:r w:rsidR="007D0993">
        <w:rPr>
          <w:sz w:val="22"/>
          <w:szCs w:val="22"/>
        </w:rPr>
        <w:fldChar w:fldCharType="end"/>
      </w:r>
      <w:r>
        <w:rPr>
          <w:sz w:val="22"/>
          <w:szCs w:val="22"/>
        </w:rPr>
        <w:fldChar w:fldCharType="end"/>
      </w:r>
      <w:r>
        <w:rPr>
          <w:sz w:val="22"/>
          <w:szCs w:val="22"/>
        </w:rPr>
        <w:fldChar w:fldCharType="end"/>
      </w:r>
      <w:r w:rsidRPr="00F25DC7">
        <w:rPr>
          <w:sz w:val="22"/>
          <w:szCs w:val="22"/>
        </w:rPr>
        <w:fldChar w:fldCharType="end"/>
      </w:r>
    </w:p>
    <w:p w:rsidR="001042D2" w:rsidRPr="00F25DC7" w:rsidRDefault="001042D2" w:rsidP="001042D2">
      <w:pPr>
        <w:rPr>
          <w:rStyle w:val="Strong"/>
          <w:sz w:val="22"/>
          <w:szCs w:val="22"/>
          <w:shd w:val="clear" w:color="auto" w:fill="FFFFFF"/>
        </w:rPr>
      </w:pPr>
    </w:p>
    <w:p w:rsidR="001042D2" w:rsidRPr="00F25DC7" w:rsidRDefault="001042D2" w:rsidP="001042D2">
      <w:pPr>
        <w:rPr>
          <w:rStyle w:val="Strong"/>
          <w:sz w:val="22"/>
          <w:szCs w:val="22"/>
          <w:shd w:val="clear" w:color="auto" w:fill="FFFFFF"/>
        </w:rPr>
      </w:pPr>
    </w:p>
    <w:p w:rsidR="001042D2" w:rsidRPr="00F25DC7" w:rsidRDefault="001042D2" w:rsidP="001042D2">
      <w:pPr>
        <w:rPr>
          <w:sz w:val="22"/>
          <w:szCs w:val="22"/>
          <w:shd w:val="clear" w:color="auto" w:fill="FFFFFF"/>
        </w:rPr>
      </w:pPr>
      <w:r w:rsidRPr="00F25DC7">
        <w:rPr>
          <w:rStyle w:val="Strong"/>
          <w:sz w:val="22"/>
          <w:szCs w:val="22"/>
          <w:shd w:val="clear" w:color="auto" w:fill="FFFFFF"/>
        </w:rPr>
        <w:t>ABC-CLIO American History</w:t>
      </w:r>
      <w:r w:rsidRPr="00F25DC7">
        <w:rPr>
          <w:sz w:val="22"/>
          <w:szCs w:val="22"/>
          <w:shd w:val="clear" w:color="auto" w:fill="FFFFFF"/>
        </w:rPr>
        <w:br/>
      </w:r>
      <w:r w:rsidRPr="00F25DC7">
        <w:rPr>
          <w:sz w:val="22"/>
          <w:szCs w:val="22"/>
          <w:shd w:val="clear" w:color="auto" w:fill="FFFFFF"/>
        </w:rPr>
        <w:br/>
        <w:t>Library Online Resource, User: Merrimack Pwd: tomahawks</w:t>
      </w:r>
      <w:r w:rsidRPr="00F25DC7">
        <w:rPr>
          <w:sz w:val="22"/>
          <w:szCs w:val="22"/>
          <w:shd w:val="clear" w:color="auto" w:fill="FFFFFF"/>
        </w:rPr>
        <w:br/>
      </w:r>
      <w:r w:rsidRPr="00F25DC7">
        <w:rPr>
          <w:sz w:val="22"/>
          <w:szCs w:val="22"/>
          <w:shd w:val="clear" w:color="auto" w:fill="FFFFFF"/>
        </w:rPr>
        <w:br/>
      </w:r>
      <w:r w:rsidRPr="00F25DC7">
        <w:rPr>
          <w:rStyle w:val="Strong"/>
          <w:sz w:val="22"/>
          <w:szCs w:val="22"/>
          <w:shd w:val="clear" w:color="auto" w:fill="FFFFFF"/>
        </w:rPr>
        <w:t>Annals of American History</w:t>
      </w:r>
      <w:r w:rsidRPr="00F25DC7">
        <w:rPr>
          <w:sz w:val="22"/>
          <w:szCs w:val="22"/>
          <w:shd w:val="clear" w:color="auto" w:fill="FFFFFF"/>
        </w:rPr>
        <w:br/>
      </w:r>
      <w:r w:rsidRPr="00F25DC7">
        <w:rPr>
          <w:sz w:val="22"/>
          <w:szCs w:val="22"/>
          <w:shd w:val="clear" w:color="auto" w:fill="FFFFFF"/>
        </w:rPr>
        <w:br/>
        <w:t>Library Online Resource, User: Merrimack Pwd: 03054</w:t>
      </w:r>
      <w:r w:rsidRPr="00F25DC7">
        <w:rPr>
          <w:sz w:val="22"/>
          <w:szCs w:val="22"/>
          <w:shd w:val="clear" w:color="auto" w:fill="FFFFFF"/>
        </w:rPr>
        <w:br/>
      </w:r>
      <w:r w:rsidRPr="00F25DC7">
        <w:rPr>
          <w:sz w:val="22"/>
          <w:szCs w:val="22"/>
          <w:shd w:val="clear" w:color="auto" w:fill="FFFFFF"/>
        </w:rPr>
        <w:br/>
      </w:r>
      <w:r w:rsidRPr="00F25DC7">
        <w:rPr>
          <w:rStyle w:val="Strong"/>
          <w:sz w:val="22"/>
          <w:szCs w:val="22"/>
          <w:shd w:val="clear" w:color="auto" w:fill="FFFFFF"/>
        </w:rPr>
        <w:t>Biography in Context</w:t>
      </w:r>
      <w:r w:rsidRPr="00F25DC7">
        <w:rPr>
          <w:sz w:val="22"/>
          <w:szCs w:val="22"/>
          <w:shd w:val="clear" w:color="auto" w:fill="FFFFFF"/>
        </w:rPr>
        <w:br/>
      </w:r>
      <w:r w:rsidRPr="00F25DC7">
        <w:rPr>
          <w:sz w:val="22"/>
          <w:szCs w:val="22"/>
          <w:shd w:val="clear" w:color="auto" w:fill="FFFFFF"/>
        </w:rPr>
        <w:br/>
        <w:t>Library Online Resource, User: merr26068 Pwd: 03054</w:t>
      </w:r>
      <w:r w:rsidRPr="00F25DC7">
        <w:rPr>
          <w:sz w:val="22"/>
          <w:szCs w:val="22"/>
          <w:shd w:val="clear" w:color="auto" w:fill="FFFFFF"/>
        </w:rPr>
        <w:br/>
      </w:r>
      <w:r w:rsidRPr="00F25DC7">
        <w:rPr>
          <w:sz w:val="22"/>
          <w:szCs w:val="22"/>
          <w:shd w:val="clear" w:color="auto" w:fill="FFFFFF"/>
        </w:rPr>
        <w:br/>
      </w:r>
      <w:r w:rsidRPr="00F25DC7">
        <w:rPr>
          <w:rStyle w:val="Strong"/>
          <w:sz w:val="22"/>
          <w:szCs w:val="22"/>
          <w:shd w:val="clear" w:color="auto" w:fill="FFFFFF"/>
        </w:rPr>
        <w:t>Salem History (World and American History) </w:t>
      </w:r>
      <w:r w:rsidRPr="00F25DC7">
        <w:rPr>
          <w:sz w:val="22"/>
          <w:szCs w:val="22"/>
          <w:shd w:val="clear" w:color="auto" w:fill="FFFFFF"/>
        </w:rPr>
        <w:br/>
      </w:r>
      <w:r w:rsidRPr="00F25DC7">
        <w:rPr>
          <w:sz w:val="22"/>
          <w:szCs w:val="22"/>
          <w:shd w:val="clear" w:color="auto" w:fill="FFFFFF"/>
        </w:rPr>
        <w:br/>
        <w:t>Library Online Resource, No user name and password</w:t>
      </w:r>
    </w:p>
    <w:p w:rsidR="001042D2" w:rsidRPr="00F25DC7" w:rsidRDefault="001042D2" w:rsidP="001042D2">
      <w:pPr>
        <w:rPr>
          <w:sz w:val="22"/>
          <w:szCs w:val="22"/>
          <w:shd w:val="clear" w:color="auto" w:fill="FFFFFF"/>
        </w:rPr>
      </w:pPr>
    </w:p>
    <w:p w:rsidR="001042D2" w:rsidRPr="00F25DC7" w:rsidRDefault="007D0993" w:rsidP="001042D2">
      <w:pPr>
        <w:rPr>
          <w:rStyle w:val="apple-converted-space"/>
          <w:sz w:val="22"/>
          <w:szCs w:val="22"/>
          <w:shd w:val="clear" w:color="auto" w:fill="FFFFFF"/>
        </w:rPr>
      </w:pPr>
      <w:hyperlink r:id="rId16" w:tgtFrame="_blank" w:history="1">
        <w:r w:rsidR="001042D2" w:rsidRPr="00F25DC7">
          <w:rPr>
            <w:rStyle w:val="Hyperlink"/>
            <w:b/>
            <w:bCs/>
            <w:color w:val="auto"/>
            <w:sz w:val="22"/>
            <w:szCs w:val="22"/>
            <w:u w:val="none"/>
            <w:shd w:val="clear" w:color="auto" w:fill="FFFFFF"/>
          </w:rPr>
          <w:t>Britannica Online</w:t>
        </w:r>
      </w:hyperlink>
      <w:r w:rsidR="001042D2" w:rsidRPr="00F25DC7">
        <w:rPr>
          <w:rStyle w:val="apple-converted-space"/>
          <w:sz w:val="22"/>
          <w:szCs w:val="22"/>
          <w:shd w:val="clear" w:color="auto" w:fill="FFFFFF"/>
        </w:rPr>
        <w:t> </w:t>
      </w:r>
    </w:p>
    <w:p w:rsidR="001042D2" w:rsidRPr="00F25DC7" w:rsidRDefault="001042D2" w:rsidP="001042D2">
      <w:pPr>
        <w:rPr>
          <w:rStyle w:val="apple-converted-space"/>
          <w:sz w:val="22"/>
          <w:szCs w:val="22"/>
          <w:shd w:val="clear" w:color="auto" w:fill="FFFFFF"/>
        </w:rPr>
      </w:pPr>
    </w:p>
    <w:p w:rsidR="001042D2" w:rsidRPr="00F25DC7" w:rsidRDefault="001042D2" w:rsidP="001042D2">
      <w:pPr>
        <w:rPr>
          <w:sz w:val="22"/>
          <w:szCs w:val="22"/>
        </w:rPr>
      </w:pPr>
      <w:r w:rsidRPr="00F25DC7">
        <w:rPr>
          <w:sz w:val="22"/>
          <w:szCs w:val="22"/>
          <w:shd w:val="clear" w:color="auto" w:fill="FFFFFF"/>
        </w:rPr>
        <w:t>Library Online Resource, User</w:t>
      </w:r>
      <w:r w:rsidRPr="00F25DC7">
        <w:rPr>
          <w:bCs/>
          <w:sz w:val="22"/>
          <w:szCs w:val="22"/>
          <w:shd w:val="clear" w:color="auto" w:fill="FFFFFF"/>
        </w:rPr>
        <w:t>:</w:t>
      </w:r>
      <w:r w:rsidRPr="00F25DC7">
        <w:rPr>
          <w:rStyle w:val="apple-converted-space"/>
          <w:bCs/>
          <w:sz w:val="22"/>
          <w:szCs w:val="22"/>
          <w:shd w:val="clear" w:color="auto" w:fill="FFFFFF"/>
        </w:rPr>
        <w:t> </w:t>
      </w:r>
      <w:r w:rsidRPr="00F25DC7">
        <w:rPr>
          <w:rStyle w:val="Strong"/>
          <w:b w:val="0"/>
          <w:sz w:val="22"/>
          <w:szCs w:val="22"/>
          <w:shd w:val="clear" w:color="auto" w:fill="FFFFFF"/>
        </w:rPr>
        <w:t>merrimack</w:t>
      </w:r>
      <w:r w:rsidRPr="00F25DC7">
        <w:rPr>
          <w:rStyle w:val="apple-converted-space"/>
          <w:bCs/>
          <w:sz w:val="22"/>
          <w:szCs w:val="22"/>
          <w:shd w:val="clear" w:color="auto" w:fill="FFFFFF"/>
        </w:rPr>
        <w:t> </w:t>
      </w:r>
      <w:r w:rsidRPr="00F25DC7">
        <w:rPr>
          <w:sz w:val="22"/>
          <w:szCs w:val="22"/>
          <w:shd w:val="clear" w:color="auto" w:fill="FFFFFF"/>
        </w:rPr>
        <w:t>Pwd</w:t>
      </w:r>
      <w:r w:rsidRPr="00F25DC7">
        <w:rPr>
          <w:bCs/>
          <w:sz w:val="22"/>
          <w:szCs w:val="22"/>
          <w:shd w:val="clear" w:color="auto" w:fill="FFFFFF"/>
        </w:rPr>
        <w:t>:</w:t>
      </w:r>
      <w:r w:rsidRPr="00F25DC7">
        <w:rPr>
          <w:rStyle w:val="Strong"/>
          <w:b w:val="0"/>
          <w:sz w:val="22"/>
          <w:szCs w:val="22"/>
          <w:shd w:val="clear" w:color="auto" w:fill="FFFFFF"/>
        </w:rPr>
        <w:t>03054</w:t>
      </w:r>
    </w:p>
    <w:p w:rsidR="001042D2" w:rsidRDefault="001042D2" w:rsidP="001042D2">
      <w:pPr>
        <w:spacing w:line="360" w:lineRule="auto"/>
        <w:rPr>
          <w:rFonts w:ascii="Lucida Bright" w:hAnsi="Lucida Bright"/>
          <w:bCs/>
          <w:sz w:val="20"/>
          <w:szCs w:val="20"/>
          <w:lang w:val="en"/>
        </w:rPr>
      </w:pPr>
    </w:p>
    <w:p w:rsidR="001042D2" w:rsidRDefault="001042D2" w:rsidP="001042D2">
      <w:pPr>
        <w:spacing w:line="360" w:lineRule="auto"/>
        <w:rPr>
          <w:rFonts w:ascii="Lucida Bright" w:hAnsi="Lucida Bright"/>
          <w:bCs/>
          <w:sz w:val="20"/>
          <w:szCs w:val="20"/>
          <w:lang w:val="en"/>
        </w:rPr>
      </w:pPr>
    </w:p>
    <w:p w:rsidR="00084E3A" w:rsidRPr="00147720" w:rsidRDefault="00084E3A" w:rsidP="00932F19">
      <w:pPr>
        <w:spacing w:line="360" w:lineRule="auto"/>
        <w:rPr>
          <w:rFonts w:ascii="Lucida Bright" w:hAnsi="Lucida Bright"/>
          <w:bCs/>
          <w:sz w:val="20"/>
          <w:szCs w:val="20"/>
          <w:lang w:val="en"/>
        </w:rPr>
      </w:pPr>
    </w:p>
    <w:sectPr w:rsidR="00084E3A" w:rsidRPr="00147720" w:rsidSect="00831A2A">
      <w:pgSz w:w="12240" w:h="15840"/>
      <w:pgMar w:top="720" w:right="15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nd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58F"/>
    <w:multiLevelType w:val="hybridMultilevel"/>
    <w:tmpl w:val="3C10A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1686"/>
    <w:multiLevelType w:val="hybridMultilevel"/>
    <w:tmpl w:val="3782D2EA"/>
    <w:lvl w:ilvl="0" w:tplc="C7B0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60DB"/>
    <w:multiLevelType w:val="hybridMultilevel"/>
    <w:tmpl w:val="C0200072"/>
    <w:lvl w:ilvl="0" w:tplc="20888BFC">
      <w:start w:val="2"/>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D0C5E"/>
    <w:multiLevelType w:val="hybridMultilevel"/>
    <w:tmpl w:val="3D7AEA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F7352"/>
    <w:multiLevelType w:val="hybridMultilevel"/>
    <w:tmpl w:val="98801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11623E"/>
    <w:multiLevelType w:val="hybridMultilevel"/>
    <w:tmpl w:val="3F1A2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F3707"/>
    <w:multiLevelType w:val="hybridMultilevel"/>
    <w:tmpl w:val="D3CE3D28"/>
    <w:lvl w:ilvl="0" w:tplc="0409000B">
      <w:start w:val="1"/>
      <w:numFmt w:val="bullet"/>
      <w:lvlText w:val=""/>
      <w:lvlJc w:val="left"/>
      <w:pPr>
        <w:ind w:left="2160" w:hanging="360"/>
      </w:pPr>
      <w:rPr>
        <w:rFonts w:ascii="Wingdings" w:hAnsi="Wingdings" w:hint="default"/>
      </w:rPr>
    </w:lvl>
    <w:lvl w:ilvl="1" w:tplc="22C41068">
      <w:numFmt w:val="bullet"/>
      <w:lvlText w:val=""/>
      <w:lvlJc w:val="left"/>
      <w:pPr>
        <w:ind w:left="2880" w:hanging="360"/>
      </w:pPr>
      <w:rPr>
        <w:rFonts w:ascii="Symbol" w:eastAsia="Times New Roman" w:hAnsi="Symbol" w:cs="Times New Roman" w:hint="default"/>
        <w:b/>
        <w:u w:val="singl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7014157"/>
    <w:multiLevelType w:val="hybridMultilevel"/>
    <w:tmpl w:val="1C2C09A0"/>
    <w:lvl w:ilvl="0" w:tplc="C2AA83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91F7E"/>
    <w:multiLevelType w:val="multilevel"/>
    <w:tmpl w:val="9A44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64F5D"/>
    <w:multiLevelType w:val="hybridMultilevel"/>
    <w:tmpl w:val="D2F6CD32"/>
    <w:lvl w:ilvl="0" w:tplc="33466DC6">
      <w:start w:val="1"/>
      <w:numFmt w:val="lowerLetter"/>
      <w:lvlText w:val="%1."/>
      <w:lvlJc w:val="left"/>
      <w:pPr>
        <w:ind w:left="1080" w:hanging="360"/>
      </w:pPr>
      <w:rPr>
        <w:rFonts w:ascii="Arial" w:hAnsi="Arial" w:cs="Arial" w:hint="default"/>
        <w:b w:val="0"/>
        <w:color w:val="0066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422AA7"/>
    <w:multiLevelType w:val="hybridMultilevel"/>
    <w:tmpl w:val="402C69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E035E82"/>
    <w:multiLevelType w:val="hybridMultilevel"/>
    <w:tmpl w:val="1436C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42893"/>
    <w:multiLevelType w:val="hybridMultilevel"/>
    <w:tmpl w:val="EF58BAA8"/>
    <w:lvl w:ilvl="0" w:tplc="F910A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A96B9F"/>
    <w:multiLevelType w:val="hybridMultilevel"/>
    <w:tmpl w:val="18283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F3D4F"/>
    <w:multiLevelType w:val="hybridMultilevel"/>
    <w:tmpl w:val="B134B5E8"/>
    <w:lvl w:ilvl="0" w:tplc="EFE2378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11"/>
  </w:num>
  <w:num w:numId="6">
    <w:abstractNumId w:val="6"/>
  </w:num>
  <w:num w:numId="7">
    <w:abstractNumId w:val="1"/>
  </w:num>
  <w:num w:numId="8">
    <w:abstractNumId w:val="2"/>
  </w:num>
  <w:num w:numId="9">
    <w:abstractNumId w:val="9"/>
  </w:num>
  <w:num w:numId="10">
    <w:abstractNumId w:val="12"/>
  </w:num>
  <w:num w:numId="11">
    <w:abstractNumId w:val="0"/>
  </w:num>
  <w:num w:numId="12">
    <w:abstractNumId w:val="1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E9"/>
    <w:rsid w:val="00001B28"/>
    <w:rsid w:val="00014C1E"/>
    <w:rsid w:val="00076089"/>
    <w:rsid w:val="00084E3A"/>
    <w:rsid w:val="00100DBF"/>
    <w:rsid w:val="001042D2"/>
    <w:rsid w:val="00115A05"/>
    <w:rsid w:val="00147720"/>
    <w:rsid w:val="00183FD9"/>
    <w:rsid w:val="001D612B"/>
    <w:rsid w:val="001F7F87"/>
    <w:rsid w:val="00300B0D"/>
    <w:rsid w:val="003A1475"/>
    <w:rsid w:val="003A1FFD"/>
    <w:rsid w:val="00436E7D"/>
    <w:rsid w:val="004A1E7F"/>
    <w:rsid w:val="004B66CE"/>
    <w:rsid w:val="004C78A3"/>
    <w:rsid w:val="004E4C08"/>
    <w:rsid w:val="005E5978"/>
    <w:rsid w:val="00687E0E"/>
    <w:rsid w:val="006E7869"/>
    <w:rsid w:val="007D0993"/>
    <w:rsid w:val="007E3CB0"/>
    <w:rsid w:val="00807EE2"/>
    <w:rsid w:val="008302E9"/>
    <w:rsid w:val="00831A2A"/>
    <w:rsid w:val="00846D4B"/>
    <w:rsid w:val="00870630"/>
    <w:rsid w:val="008B164A"/>
    <w:rsid w:val="008D7864"/>
    <w:rsid w:val="008F1857"/>
    <w:rsid w:val="008F76FD"/>
    <w:rsid w:val="00932F19"/>
    <w:rsid w:val="00975815"/>
    <w:rsid w:val="0099020B"/>
    <w:rsid w:val="00A05B59"/>
    <w:rsid w:val="00A22EC5"/>
    <w:rsid w:val="00A35795"/>
    <w:rsid w:val="00AE6AE1"/>
    <w:rsid w:val="00B20166"/>
    <w:rsid w:val="00C61412"/>
    <w:rsid w:val="00D609A9"/>
    <w:rsid w:val="00E643A1"/>
    <w:rsid w:val="00ED5E84"/>
    <w:rsid w:val="00F0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EE47E69-EFCF-43FA-BD10-8D45BEC6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8A3"/>
    <w:pPr>
      <w:ind w:left="720"/>
      <w:contextualSpacing/>
    </w:pPr>
  </w:style>
  <w:style w:type="character" w:styleId="Hyperlink">
    <w:name w:val="Hyperlink"/>
    <w:basedOn w:val="DefaultParagraphFont"/>
    <w:rsid w:val="004B66CE"/>
    <w:rPr>
      <w:color w:val="0563C1" w:themeColor="hyperlink"/>
      <w:u w:val="single"/>
    </w:rPr>
  </w:style>
  <w:style w:type="paragraph" w:customStyle="1" w:styleId="artcopy">
    <w:name w:val="artcopy"/>
    <w:basedOn w:val="Normal"/>
    <w:rsid w:val="00975815"/>
    <w:pPr>
      <w:spacing w:before="100" w:beforeAutospacing="1" w:after="100" w:afterAutospacing="1"/>
    </w:pPr>
    <w:rPr>
      <w:color w:val="333333"/>
    </w:rPr>
  </w:style>
  <w:style w:type="character" w:customStyle="1" w:styleId="artcopy3">
    <w:name w:val="artcopy3"/>
    <w:basedOn w:val="DefaultParagraphFont"/>
    <w:rsid w:val="00975815"/>
    <w:rPr>
      <w:strike w:val="0"/>
      <w:dstrike w:val="0"/>
      <w:color w:val="333333"/>
      <w:sz w:val="24"/>
      <w:szCs w:val="24"/>
      <w:u w:val="none"/>
      <w:effect w:val="none"/>
    </w:rPr>
  </w:style>
  <w:style w:type="character" w:styleId="Strong">
    <w:name w:val="Strong"/>
    <w:uiPriority w:val="22"/>
    <w:qFormat/>
    <w:rsid w:val="00084E3A"/>
    <w:rPr>
      <w:b/>
      <w:bCs/>
    </w:rPr>
  </w:style>
  <w:style w:type="character" w:customStyle="1" w:styleId="apple-converted-space">
    <w:name w:val="apple-converted-space"/>
    <w:rsid w:val="00084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huckins.yolasite.com/mhs-social-studies-department.php" TargetMode="External"/><Relationship Id="rId13" Type="http://schemas.openxmlformats.org/officeDocument/2006/relationships/hyperlink" Target="http://www.nytimes.com/2007/05/13/books/review/Vizzini-t.html?_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eneyang.com/monk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ool.eb.com/" TargetMode="Externa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s://www.youtube.com/watch?v=FYCZqt5WSOM" TargetMode="External"/><Relationship Id="rId5" Type="http://schemas.openxmlformats.org/officeDocument/2006/relationships/image" Target="media/image1.jpg"/><Relationship Id="rId15" Type="http://schemas.openxmlformats.org/officeDocument/2006/relationships/image" Target="http://msdintranet/mhs/images/research-new.jpg" TargetMode="External"/><Relationship Id="rId10" Type="http://schemas.openxmlformats.org/officeDocument/2006/relationships/hyperlink" Target="http://www.getgraphic.org/resources/HowtoReadaGraphicNovel.pdf" TargetMode="External"/><Relationship Id="rId4" Type="http://schemas.openxmlformats.org/officeDocument/2006/relationships/webSettings" Target="webSettings.xml"/><Relationship Id="rId9" Type="http://schemas.openxmlformats.org/officeDocument/2006/relationships/hyperlink" Target="http://www.merrimack.k12.nh.us/webpages/menglish/index.cfm?subpage=766974"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9F1860D1</Template>
  <TotalTime>0</TotalTime>
  <Pages>11</Pages>
  <Words>3934</Words>
  <Characters>22021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Reginald (MHS)</dc:creator>
  <cp:keywords/>
  <dc:description/>
  <cp:lastModifiedBy>Huckins, Robert (MHS)</cp:lastModifiedBy>
  <cp:revision>2</cp:revision>
  <dcterms:created xsi:type="dcterms:W3CDTF">2015-06-12T15:51:00Z</dcterms:created>
  <dcterms:modified xsi:type="dcterms:W3CDTF">2015-06-12T15:51:00Z</dcterms:modified>
</cp:coreProperties>
</file>